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5C4" w:rsidRDefault="008965C4" w:rsidP="008965C4">
      <w:pPr>
        <w:tabs>
          <w:tab w:val="left" w:pos="1440"/>
        </w:tabs>
        <w:suppressAutoHyphens/>
        <w:ind w:right="1037"/>
        <w:jc w:val="both"/>
        <w:rPr>
          <w:spacing w:val="-2"/>
        </w:rPr>
      </w:pPr>
      <w:r>
        <w:rPr>
          <w:spacing w:val="-2"/>
        </w:rPr>
        <w:tab/>
      </w:r>
    </w:p>
    <w:p w:rsidR="008965C4" w:rsidRDefault="008965C4" w:rsidP="008965C4">
      <w:pPr>
        <w:tabs>
          <w:tab w:val="left" w:pos="1440"/>
        </w:tabs>
        <w:suppressAutoHyphens/>
        <w:ind w:right="1037"/>
        <w:jc w:val="both"/>
        <w:rPr>
          <w:spacing w:val="-2"/>
        </w:rPr>
      </w:pPr>
    </w:p>
    <w:p w:rsidR="008965C4" w:rsidRDefault="008965C4" w:rsidP="008965C4">
      <w:pPr>
        <w:pStyle w:val="Title"/>
        <w:rPr>
          <w:sz w:val="22"/>
        </w:rPr>
      </w:pPr>
      <w:r>
        <w:rPr>
          <w:sz w:val="22"/>
        </w:rPr>
        <w:t>KENTUCKY</w:t>
      </w:r>
    </w:p>
    <w:p w:rsidR="008965C4" w:rsidRDefault="008965C4" w:rsidP="008965C4">
      <w:pPr>
        <w:jc w:val="center"/>
        <w:rPr>
          <w:b/>
        </w:rPr>
      </w:pPr>
      <w:r>
        <w:rPr>
          <w:b/>
        </w:rPr>
        <w:t>CABINET FOR HEALTH &amp; FAMILY SERVICES</w:t>
      </w:r>
    </w:p>
    <w:p w:rsidR="008965C4" w:rsidRDefault="008965C4" w:rsidP="008965C4">
      <w:pPr>
        <w:jc w:val="center"/>
        <w:rPr>
          <w:b/>
        </w:rPr>
      </w:pPr>
      <w:r>
        <w:rPr>
          <w:b/>
        </w:rPr>
        <w:t>DEPARTMENT FOR COMMUNITY BASED SERVICES</w:t>
      </w:r>
    </w:p>
    <w:p w:rsidR="008965C4" w:rsidRDefault="008965C4" w:rsidP="008965C4">
      <w:pPr>
        <w:jc w:val="center"/>
        <w:rPr>
          <w:b/>
        </w:rPr>
      </w:pPr>
    </w:p>
    <w:p w:rsidR="008965C4" w:rsidRDefault="008965C4" w:rsidP="008965C4">
      <w:pPr>
        <w:jc w:val="center"/>
        <w:rPr>
          <w:b/>
        </w:rPr>
      </w:pPr>
      <w:r>
        <w:rPr>
          <w:b/>
        </w:rPr>
        <w:t>TITLE XX - BLOCK GRANTS TO STATES FOR</w:t>
      </w:r>
    </w:p>
    <w:p w:rsidR="008965C4" w:rsidRDefault="008965C4" w:rsidP="008965C4">
      <w:pPr>
        <w:jc w:val="center"/>
        <w:rPr>
          <w:b/>
        </w:rPr>
      </w:pPr>
      <w:r>
        <w:rPr>
          <w:b/>
        </w:rPr>
        <w:t>SOCIAL SERVICES</w:t>
      </w:r>
    </w:p>
    <w:p w:rsidR="008965C4" w:rsidRDefault="008965C4" w:rsidP="008965C4">
      <w:pPr>
        <w:jc w:val="center"/>
        <w:rPr>
          <w:b/>
        </w:rPr>
      </w:pPr>
    </w:p>
    <w:p w:rsidR="008965C4" w:rsidRDefault="008965C4" w:rsidP="008965C4">
      <w:pPr>
        <w:jc w:val="center"/>
        <w:rPr>
          <w:b/>
        </w:rPr>
      </w:pPr>
      <w:r>
        <w:rPr>
          <w:b/>
        </w:rPr>
        <w:t>July 1, 2018 to June 30, 2019</w:t>
      </w:r>
    </w:p>
    <w:p w:rsidR="008965C4" w:rsidRDefault="008965C4" w:rsidP="008965C4">
      <w:pPr>
        <w:jc w:val="both"/>
      </w:pPr>
    </w:p>
    <w:p w:rsidR="008965C4" w:rsidRDefault="008965C4" w:rsidP="008965C4">
      <w:pPr>
        <w:jc w:val="both"/>
      </w:pPr>
      <w:r>
        <w:rPr>
          <w:b/>
          <w:u w:val="single"/>
        </w:rPr>
        <w:t>NOTICE</w:t>
      </w:r>
    </w:p>
    <w:p w:rsidR="008965C4" w:rsidRDefault="008965C4" w:rsidP="008965C4">
      <w:pPr>
        <w:jc w:val="both"/>
      </w:pPr>
    </w:p>
    <w:p w:rsidR="008965C4" w:rsidRDefault="008965C4" w:rsidP="008965C4">
      <w:pPr>
        <w:jc w:val="both"/>
      </w:pPr>
      <w:r>
        <w:t>The Department for Community Based Services plans to apply for funds available to the Commonwealth under the Social Services Block Grant program for Fiscal Year 2018-2019.  A copy of the plan for the proposed use and distribution of block grant funds is now available for review and comment.</w:t>
      </w:r>
    </w:p>
    <w:p w:rsidR="008965C4" w:rsidRDefault="008965C4" w:rsidP="008965C4">
      <w:pPr>
        <w:jc w:val="both"/>
      </w:pPr>
    </w:p>
    <w:p w:rsidR="008965C4" w:rsidRDefault="008965C4" w:rsidP="008965C4">
      <w:pPr>
        <w:jc w:val="both"/>
      </w:pPr>
      <w:r>
        <w:rPr>
          <w:b/>
          <w:u w:val="single"/>
        </w:rPr>
        <w:t>PURPOSE</w:t>
      </w:r>
    </w:p>
    <w:p w:rsidR="008965C4" w:rsidRDefault="008965C4" w:rsidP="008965C4">
      <w:pPr>
        <w:jc w:val="both"/>
      </w:pPr>
    </w:p>
    <w:p w:rsidR="008965C4" w:rsidRDefault="008965C4" w:rsidP="008965C4">
      <w:pPr>
        <w:jc w:val="both"/>
      </w:pPr>
      <w:r>
        <w:t>To provide social services, within budgetary limitations, to persons residing in the State which: protect children and adults from abuse, neglect, or exploitation; secure appropriate placement; increase employability and self-sufficiency; and improve or maintain adequate in-home living and family well-being.</w:t>
      </w:r>
    </w:p>
    <w:p w:rsidR="008965C4" w:rsidRDefault="008965C4" w:rsidP="008965C4">
      <w:pPr>
        <w:jc w:val="both"/>
      </w:pPr>
    </w:p>
    <w:p w:rsidR="008965C4" w:rsidRDefault="008965C4" w:rsidP="008965C4">
      <w:pPr>
        <w:jc w:val="both"/>
      </w:pPr>
      <w:r>
        <w:rPr>
          <w:b/>
          <w:u w:val="single"/>
        </w:rPr>
        <w:t>SERVICES</w:t>
      </w:r>
    </w:p>
    <w:p w:rsidR="008965C4" w:rsidRDefault="008965C4" w:rsidP="008965C4">
      <w:pPr>
        <w:jc w:val="both"/>
      </w:pPr>
    </w:p>
    <w:p w:rsidR="008965C4" w:rsidRDefault="008965C4" w:rsidP="008965C4">
      <w:pPr>
        <w:jc w:val="both"/>
      </w:pPr>
      <w:r>
        <w:t xml:space="preserve">Social services to be offered in this plan </w:t>
      </w:r>
      <w:proofErr w:type="gramStart"/>
      <w:r>
        <w:t>include:</w:t>
      </w:r>
      <w:proofErr w:type="gramEnd"/>
      <w:r>
        <w:t xml:space="preserve"> Adult Protection, Child Protection, Home Safety Services, Juvenile Services, Residential Treatment, and Staff Training.</w:t>
      </w:r>
    </w:p>
    <w:p w:rsidR="008965C4" w:rsidRDefault="008965C4" w:rsidP="008965C4">
      <w:pPr>
        <w:jc w:val="both"/>
      </w:pPr>
    </w:p>
    <w:p w:rsidR="008965C4" w:rsidRDefault="008965C4" w:rsidP="008965C4">
      <w:pPr>
        <w:jc w:val="both"/>
      </w:pPr>
      <w:r>
        <w:rPr>
          <w:b/>
          <w:u w:val="single"/>
        </w:rPr>
        <w:t>COMMENT PERIOD</w:t>
      </w:r>
    </w:p>
    <w:p w:rsidR="008965C4" w:rsidRDefault="008965C4" w:rsidP="008965C4">
      <w:pPr>
        <w:jc w:val="both"/>
      </w:pPr>
    </w:p>
    <w:p w:rsidR="008965C4" w:rsidRDefault="008965C4" w:rsidP="008965C4">
      <w:pPr>
        <w:pStyle w:val="BodyText"/>
        <w:rPr>
          <w:sz w:val="22"/>
          <w:szCs w:val="22"/>
        </w:rPr>
      </w:pPr>
      <w:r>
        <w:rPr>
          <w:sz w:val="22"/>
          <w:szCs w:val="22"/>
        </w:rPr>
        <w:t xml:space="preserve">Written comments </w:t>
      </w:r>
      <w:proofErr w:type="gramStart"/>
      <w:r>
        <w:rPr>
          <w:sz w:val="22"/>
          <w:szCs w:val="22"/>
        </w:rPr>
        <w:t>will be received</w:t>
      </w:r>
      <w:proofErr w:type="gramEnd"/>
      <w:r>
        <w:rPr>
          <w:sz w:val="22"/>
          <w:szCs w:val="22"/>
        </w:rPr>
        <w:t xml:space="preserve"> through April 8, 2018.  A copy of this plan may be requested by calling 502-564-6852, and comments may be addressed to: Cabinet for Health and Family Services, Department for Community Based Services, Division of Protection and Permanency, 275 East Main Street, 3E-A, Frankfort, Kentucky 40621, ATTN: SSBG.  </w:t>
      </w:r>
    </w:p>
    <w:p w:rsidR="008965C4" w:rsidRDefault="008965C4" w:rsidP="008965C4">
      <w:pPr>
        <w:tabs>
          <w:tab w:val="left" w:pos="1440"/>
        </w:tabs>
        <w:suppressAutoHyphens/>
        <w:ind w:right="1037"/>
        <w:jc w:val="both"/>
      </w:pPr>
    </w:p>
    <w:p w:rsidR="008965C4" w:rsidRDefault="008965C4" w:rsidP="008965C4">
      <w:pPr>
        <w:pStyle w:val="NoSpacing"/>
        <w:ind w:left="720" w:right="676"/>
        <w:rPr>
          <w:rFonts w:ascii="Arial" w:hAnsi="Arial" w:cs="Arial"/>
          <w:noProof/>
        </w:rPr>
      </w:pPr>
    </w:p>
    <w:p w:rsidR="00FE64CA" w:rsidRPr="001A7D1F" w:rsidRDefault="008965C4" w:rsidP="001A7D1F">
      <w:pPr>
        <w:rPr>
          <w:rFonts w:eastAsia="Calibri"/>
        </w:rPr>
      </w:pPr>
      <w:r>
        <w:rPr>
          <w:rFonts w:eastAsia="Calibri"/>
        </w:rPr>
        <w:t xml:space="preserve"> </w:t>
      </w:r>
      <w:bookmarkStart w:id="0" w:name="_GoBack"/>
      <w:bookmarkEnd w:id="0"/>
    </w:p>
    <w:sectPr w:rsidR="00FE64CA" w:rsidRPr="001A7D1F">
      <w:headerReference w:type="first" r:id="rId7"/>
      <w:footerReference w:type="first" r:id="rId8"/>
      <w:pgSz w:w="12240" w:h="15840" w:code="1"/>
      <w:pgMar w:top="288" w:right="562" w:bottom="907" w:left="56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37B1" w:rsidRDefault="000837B1">
      <w:r>
        <w:separator/>
      </w:r>
    </w:p>
  </w:endnote>
  <w:endnote w:type="continuationSeparator" w:id="0">
    <w:p w:rsidR="000837B1" w:rsidRDefault="00083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2AC" w:rsidRDefault="00AD22ED">
    <w:pPr>
      <w:tabs>
        <w:tab w:val="center" w:pos="10065"/>
      </w:tabs>
      <w:spacing w:after="40" w:line="260" w:lineRule="atLeast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0" allowOverlap="1">
              <wp:simplePos x="0" y="0"/>
              <wp:positionH relativeFrom="column">
                <wp:posOffset>2514600</wp:posOffset>
              </wp:positionH>
              <wp:positionV relativeFrom="paragraph">
                <wp:posOffset>-186055</wp:posOffset>
              </wp:positionV>
              <wp:extent cx="2127250" cy="58928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7250" cy="5892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72AC" w:rsidRDefault="00AD22ED">
                          <w:pPr>
                            <w:tabs>
                              <w:tab w:val="center" w:pos="1440"/>
                            </w:tabs>
                            <w:rPr>
                              <w:sz w:val="18"/>
                            </w:rPr>
                          </w:pPr>
                          <w:r>
                            <w:rPr>
                              <w:noProof/>
                              <w:sz w:val="18"/>
                            </w:rPr>
                            <w:drawing>
                              <wp:inline distT="0" distB="0" distL="0" distR="0">
                                <wp:extent cx="1933575" cy="485775"/>
                                <wp:effectExtent l="0" t="0" r="9525" b="9525"/>
                                <wp:docPr id="4" name="Picture 4" descr="Brand_state-blu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Brand_state-blu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33575" cy="4857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198pt;margin-top:-14.65pt;width:167.5pt;height:46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" o:allowincell="f" stroked="f">
              <v:textbox>
                <w:txbxContent>
                  <w:p w:rsidR="00DB72AC" w:rsidRDefault="00AD22ED">
                    <w:pPr>
                      <w:tabs>
                        <w:tab w:val="center" w:pos="1440"/>
                      </w:tabs>
                      <w:rPr>
                        <w:sz w:val="18"/>
                      </w:rPr>
                    </w:pPr>
                    <w:r>
                      <w:rPr>
                        <w:noProof/>
                        <w:sz w:val="18"/>
                      </w:rPr>
                      <w:drawing>
                        <wp:inline distT="0" distB="0" distL="0" distR="0">
                          <wp:extent cx="1933575" cy="485775"/>
                          <wp:effectExtent l="0" t="0" r="9525" b="9525"/>
                          <wp:docPr id="4" name="Picture 4" descr="Brand_state-blu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Brand_state-blu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33575" cy="4857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DB72AC" w:rsidRDefault="00DB72AC">
    <w:pPr>
      <w:pStyle w:val="BlockText"/>
      <w:tabs>
        <w:tab w:val="clear" w:pos="7920"/>
        <w:tab w:val="clear" w:pos="10065"/>
        <w:tab w:val="center" w:pos="5110"/>
        <w:tab w:val="center" w:pos="9840"/>
      </w:tabs>
      <w:ind w:left="0" w:right="-22"/>
      <w:rPr>
        <w:color w:val="808080"/>
      </w:rPr>
    </w:pPr>
    <w:r>
      <w:rPr>
        <w:color w:val="808080"/>
      </w:rPr>
      <w:t>KentuckyUnbridledSpirit.com</w:t>
    </w:r>
    <w:r>
      <w:rPr>
        <w:color w:val="808080"/>
      </w:rPr>
      <w:tab/>
      <w:t xml:space="preserve">                                                                                                                   An Equal Opportunity Employer M/F/D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37B1" w:rsidRDefault="000837B1">
      <w:r>
        <w:separator/>
      </w:r>
    </w:p>
  </w:footnote>
  <w:footnote w:type="continuationSeparator" w:id="0">
    <w:p w:rsidR="000837B1" w:rsidRDefault="000837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2AC" w:rsidRDefault="00AD22ED" w:rsidP="009C167E">
    <w:pPr>
      <w:tabs>
        <w:tab w:val="center" w:pos="5264"/>
        <w:tab w:val="left" w:pos="8730"/>
      </w:tabs>
      <w:spacing w:line="220" w:lineRule="atLeast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2971800</wp:posOffset>
              </wp:positionH>
              <wp:positionV relativeFrom="paragraph">
                <wp:posOffset>72390</wp:posOffset>
              </wp:positionV>
              <wp:extent cx="1079500" cy="975995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9500" cy="975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72AC" w:rsidRDefault="00AD22ED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885825" cy="876300"/>
                                <wp:effectExtent l="0" t="0" r="9525" b="0"/>
                                <wp:docPr id="5" name="Picture 2" descr="Seal_state-blu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Seal_state-blu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85825" cy="8763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34pt;margin-top:5.7pt;width:85pt;height:76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" o:allowincell="f" stroked="f">
              <v:textbox>
                <w:txbxContent>
                  <w:p w:rsidR="00DB72AC" w:rsidRDefault="00AD22ED">
                    <w:r>
                      <w:rPr>
                        <w:noProof/>
                      </w:rPr>
                      <w:drawing>
                        <wp:inline distT="0" distB="0" distL="0" distR="0">
                          <wp:extent cx="885825" cy="876300"/>
                          <wp:effectExtent l="0" t="0" r="9525" b="0"/>
                          <wp:docPr id="5" name="Picture 2" descr="Seal_state-blu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Seal_state-blu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85825" cy="8763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DB72AC" w:rsidRDefault="00DB72AC">
    <w:pPr>
      <w:tabs>
        <w:tab w:val="center" w:pos="5264"/>
      </w:tabs>
      <w:spacing w:line="220" w:lineRule="atLeast"/>
      <w:rPr>
        <w:sz w:val="20"/>
      </w:rPr>
    </w:pPr>
  </w:p>
  <w:p w:rsidR="00DB72AC" w:rsidRDefault="00DB72AC">
    <w:pPr>
      <w:spacing w:line="220" w:lineRule="atLeast"/>
      <w:rPr>
        <w:sz w:val="20"/>
      </w:rPr>
    </w:pPr>
  </w:p>
  <w:p w:rsidR="00DB72AC" w:rsidRDefault="00DB72AC">
    <w:pPr>
      <w:spacing w:line="260" w:lineRule="atLeast"/>
      <w:rPr>
        <w:sz w:val="20"/>
      </w:rPr>
    </w:pPr>
  </w:p>
  <w:p w:rsidR="00DB72AC" w:rsidRDefault="00DB72AC">
    <w:pPr>
      <w:spacing w:line="260" w:lineRule="atLeast"/>
      <w:rPr>
        <w:sz w:val="20"/>
      </w:rPr>
    </w:pPr>
  </w:p>
  <w:p w:rsidR="00DB72AC" w:rsidRDefault="00DB72AC">
    <w:pPr>
      <w:spacing w:line="260" w:lineRule="atLeast"/>
      <w:rPr>
        <w:sz w:val="20"/>
      </w:rPr>
    </w:pPr>
  </w:p>
  <w:p w:rsidR="00DB72AC" w:rsidRDefault="00DB72AC">
    <w:pPr>
      <w:spacing w:line="140" w:lineRule="atLeast"/>
      <w:rPr>
        <w:sz w:val="20"/>
      </w:rPr>
    </w:pPr>
  </w:p>
  <w:p w:rsidR="00DB72AC" w:rsidRDefault="00DB72AC">
    <w:pPr>
      <w:tabs>
        <w:tab w:val="center" w:pos="5558"/>
      </w:tabs>
      <w:spacing w:line="260" w:lineRule="atLeast"/>
      <w:rPr>
        <w:b/>
        <w:color w:val="000080"/>
        <w:sz w:val="20"/>
      </w:rPr>
    </w:pPr>
    <w:r>
      <w:rPr>
        <w:sz w:val="20"/>
      </w:rPr>
      <w:tab/>
    </w:r>
    <w:r>
      <w:rPr>
        <w:b/>
        <w:color w:val="000080"/>
        <w:sz w:val="20"/>
      </w:rPr>
      <w:t>CABINET FOR HEALTH AND FAMILY SERVICES</w:t>
    </w:r>
  </w:p>
  <w:p w:rsidR="00DB72AC" w:rsidRDefault="00DB72AC">
    <w:pPr>
      <w:pStyle w:val="Heading1"/>
      <w:tabs>
        <w:tab w:val="clear" w:pos="6120"/>
        <w:tab w:val="center" w:pos="5502"/>
      </w:tabs>
      <w:rPr>
        <w:color w:val="000080"/>
      </w:rPr>
    </w:pPr>
    <w:r>
      <w:rPr>
        <w:color w:val="000080"/>
      </w:rPr>
      <w:tab/>
      <w:t>DEPARTMENT FOR COMMUNITY BASED SERVICES</w:t>
    </w:r>
  </w:p>
  <w:p w:rsidR="00DB72AC" w:rsidRDefault="00DB72AC">
    <w:pPr>
      <w:jc w:val="center"/>
      <w:rPr>
        <w:b/>
      </w:rPr>
    </w:pPr>
    <w:r>
      <w:rPr>
        <w:b/>
        <w:color w:val="000080"/>
      </w:rPr>
      <w:t>Commissioner’s Office</w:t>
    </w:r>
  </w:p>
  <w:p w:rsidR="00D50837" w:rsidRDefault="00D50837" w:rsidP="00D50837">
    <w:pPr>
      <w:pStyle w:val="Heading1"/>
      <w:jc w:val="center"/>
      <w:rPr>
        <w:color w:val="000080"/>
      </w:rPr>
    </w:pPr>
    <w:r>
      <w:rPr>
        <w:smallCaps/>
        <w:color w:val="000080"/>
      </w:rPr>
      <w:t>COA Accredited Agency</w:t>
    </w:r>
  </w:p>
  <w:p w:rsidR="00DB72AC" w:rsidRDefault="00AD22ED">
    <w:pPr>
      <w:pStyle w:val="Heading2"/>
      <w:tabs>
        <w:tab w:val="clear" w:pos="8280"/>
        <w:tab w:val="center" w:pos="5096"/>
        <w:tab w:val="center" w:pos="10440"/>
      </w:tabs>
      <w:ind w:left="0"/>
      <w:rPr>
        <w:color w:val="000080"/>
      </w:rPr>
    </w:pPr>
    <w:r>
      <w:rPr>
        <w:b w:val="0"/>
        <w:noProof/>
        <w:color w:val="000080"/>
        <w:sz w:val="16"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column">
                <wp:posOffset>2660650</wp:posOffset>
              </wp:positionH>
              <wp:positionV relativeFrom="paragraph">
                <wp:posOffset>71120</wp:posOffset>
              </wp:positionV>
              <wp:extent cx="1752600" cy="82804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2600" cy="8280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72AC" w:rsidRDefault="00DB72AC">
                          <w:pPr>
                            <w:spacing w:before="20" w:line="200" w:lineRule="atLeast"/>
                            <w:jc w:val="center"/>
                            <w:rPr>
                              <w:color w:val="000080"/>
                              <w:sz w:val="18"/>
                            </w:rPr>
                          </w:pPr>
                          <w:r>
                            <w:rPr>
                              <w:color w:val="000080"/>
                              <w:sz w:val="18"/>
                            </w:rPr>
                            <w:t>275 East Main Street, 3W-A</w:t>
                          </w:r>
                        </w:p>
                        <w:p w:rsidR="00DB72AC" w:rsidRDefault="00DB72AC">
                          <w:pPr>
                            <w:spacing w:line="200" w:lineRule="atLeast"/>
                            <w:jc w:val="center"/>
                            <w:rPr>
                              <w:color w:val="000080"/>
                              <w:sz w:val="18"/>
                            </w:rPr>
                          </w:pPr>
                          <w:r>
                            <w:rPr>
                              <w:color w:val="000080"/>
                              <w:sz w:val="18"/>
                            </w:rPr>
                            <w:t>Frankfort, KY 40621</w:t>
                          </w:r>
                        </w:p>
                        <w:p w:rsidR="00DB72AC" w:rsidRDefault="00DB72AC">
                          <w:pPr>
                            <w:spacing w:line="200" w:lineRule="atLeast"/>
                            <w:jc w:val="center"/>
                            <w:rPr>
                              <w:color w:val="000080"/>
                              <w:sz w:val="18"/>
                            </w:rPr>
                          </w:pPr>
                          <w:r>
                            <w:rPr>
                              <w:color w:val="000080"/>
                              <w:sz w:val="18"/>
                            </w:rPr>
                            <w:t>Phone (502) 564-3703</w:t>
                          </w:r>
                        </w:p>
                        <w:p w:rsidR="00DB72AC" w:rsidRDefault="00DB72AC">
                          <w:pPr>
                            <w:spacing w:line="200" w:lineRule="atLeast"/>
                            <w:jc w:val="center"/>
                            <w:rPr>
                              <w:color w:val="000080"/>
                              <w:sz w:val="18"/>
                            </w:rPr>
                          </w:pPr>
                          <w:r>
                            <w:rPr>
                              <w:color w:val="000080"/>
                              <w:sz w:val="18"/>
                            </w:rPr>
                            <w:t>Fax (502) 564-6907</w:t>
                          </w:r>
                        </w:p>
                        <w:p w:rsidR="00DB72AC" w:rsidRDefault="00DB72AC">
                          <w:pPr>
                            <w:spacing w:line="200" w:lineRule="atLeast"/>
                            <w:jc w:val="center"/>
                            <w:rPr>
                              <w:color w:val="000080"/>
                              <w:sz w:val="18"/>
                            </w:rPr>
                          </w:pPr>
                          <w:r>
                            <w:rPr>
                              <w:color w:val="000080"/>
                              <w:sz w:val="18"/>
                            </w:rPr>
                            <w:t>www.chfs.ky.gov</w:t>
                          </w:r>
                        </w:p>
                        <w:p w:rsidR="00DB72AC" w:rsidRDefault="008965C4">
                          <w:pPr>
                            <w:spacing w:line="200" w:lineRule="atLeast"/>
                            <w:jc w:val="center"/>
                            <w:rPr>
                              <w:color w:val="000080"/>
                              <w:sz w:val="18"/>
                            </w:rPr>
                          </w:pPr>
                          <w:hyperlink r:id="rId2" w:history="1"/>
                        </w:p>
                        <w:p w:rsidR="00DB72AC" w:rsidRDefault="00DB72AC">
                          <w:pPr>
                            <w:spacing w:line="200" w:lineRule="atLeast"/>
                            <w:jc w:val="center"/>
                            <w:rPr>
                              <w:color w:val="808080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209.5pt;margin-top:5.6pt;width:138pt;height:65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45PgwIAABY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" o:allowincell="f" stroked="f">
              <v:textbox>
                <w:txbxContent>
                  <w:p w:rsidR="00DB72AC" w:rsidRDefault="00DB72AC">
                    <w:pPr>
                      <w:spacing w:before="20" w:line="200" w:lineRule="atLeast"/>
                      <w:jc w:val="center"/>
                      <w:rPr>
                        <w:color w:val="000080"/>
                        <w:sz w:val="18"/>
                      </w:rPr>
                    </w:pPr>
                    <w:r>
                      <w:rPr>
                        <w:color w:val="000080"/>
                        <w:sz w:val="18"/>
                      </w:rPr>
                      <w:t>275 East Main Street, 3W-A</w:t>
                    </w:r>
                  </w:p>
                  <w:p w:rsidR="00DB72AC" w:rsidRDefault="00DB72AC">
                    <w:pPr>
                      <w:spacing w:line="200" w:lineRule="atLeast"/>
                      <w:jc w:val="center"/>
                      <w:rPr>
                        <w:color w:val="000080"/>
                        <w:sz w:val="18"/>
                      </w:rPr>
                    </w:pPr>
                    <w:r>
                      <w:rPr>
                        <w:color w:val="000080"/>
                        <w:sz w:val="18"/>
                      </w:rPr>
                      <w:t>Frankfort, KY 40621</w:t>
                    </w:r>
                  </w:p>
                  <w:p w:rsidR="00DB72AC" w:rsidRDefault="00DB72AC">
                    <w:pPr>
                      <w:spacing w:line="200" w:lineRule="atLeast"/>
                      <w:jc w:val="center"/>
                      <w:rPr>
                        <w:color w:val="000080"/>
                        <w:sz w:val="18"/>
                      </w:rPr>
                    </w:pPr>
                    <w:r>
                      <w:rPr>
                        <w:color w:val="000080"/>
                        <w:sz w:val="18"/>
                      </w:rPr>
                      <w:t>Phone (502) 564-3703</w:t>
                    </w:r>
                  </w:p>
                  <w:p w:rsidR="00DB72AC" w:rsidRDefault="00DB72AC">
                    <w:pPr>
                      <w:spacing w:line="200" w:lineRule="atLeast"/>
                      <w:jc w:val="center"/>
                      <w:rPr>
                        <w:color w:val="000080"/>
                        <w:sz w:val="18"/>
                      </w:rPr>
                    </w:pPr>
                    <w:r>
                      <w:rPr>
                        <w:color w:val="000080"/>
                        <w:sz w:val="18"/>
                      </w:rPr>
                      <w:t>Fax (502) 564-6907</w:t>
                    </w:r>
                  </w:p>
                  <w:p w:rsidR="00DB72AC" w:rsidRDefault="00DB72AC">
                    <w:pPr>
                      <w:spacing w:line="200" w:lineRule="atLeast"/>
                      <w:jc w:val="center"/>
                      <w:rPr>
                        <w:color w:val="000080"/>
                        <w:sz w:val="18"/>
                      </w:rPr>
                    </w:pPr>
                    <w:r>
                      <w:rPr>
                        <w:color w:val="000080"/>
                        <w:sz w:val="18"/>
                      </w:rPr>
                      <w:t>www.chfs.ky.gov</w:t>
                    </w:r>
                  </w:p>
                  <w:p w:rsidR="00DB72AC" w:rsidRDefault="008965C4">
                    <w:pPr>
                      <w:spacing w:line="200" w:lineRule="atLeast"/>
                      <w:jc w:val="center"/>
                      <w:rPr>
                        <w:color w:val="000080"/>
                        <w:sz w:val="18"/>
                      </w:rPr>
                    </w:pPr>
                    <w:hyperlink r:id="rId3" w:history="1"/>
                  </w:p>
                  <w:p w:rsidR="00DB72AC" w:rsidRDefault="00DB72AC">
                    <w:pPr>
                      <w:spacing w:line="200" w:lineRule="atLeast"/>
                      <w:jc w:val="center"/>
                      <w:rPr>
                        <w:color w:val="808080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0978B9" w:rsidRDefault="008A63F3" w:rsidP="009C167E">
    <w:pPr>
      <w:pStyle w:val="GovSecretaryDeputySecname"/>
      <w:tabs>
        <w:tab w:val="clear" w:pos="10944"/>
        <w:tab w:val="center" w:pos="9360"/>
      </w:tabs>
    </w:pPr>
    <w:r>
      <w:rPr>
        <w:color w:val="000080"/>
      </w:rPr>
      <w:t>Matthew G. Bevin</w:t>
    </w:r>
    <w:r w:rsidR="00DB72AC">
      <w:rPr>
        <w:color w:val="000080"/>
      </w:rPr>
      <w:t xml:space="preserve">                                                                                                       </w:t>
    </w:r>
    <w:r w:rsidR="009C167E">
      <w:rPr>
        <w:color w:val="000080"/>
      </w:rPr>
      <w:t xml:space="preserve">     </w:t>
    </w:r>
    <w:r w:rsidR="002740D5">
      <w:rPr>
        <w:color w:val="000080"/>
      </w:rPr>
      <w:t xml:space="preserve">     </w:t>
    </w:r>
    <w:r w:rsidR="001A7D1F">
      <w:rPr>
        <w:color w:val="000080"/>
      </w:rPr>
      <w:t xml:space="preserve"> </w:t>
    </w:r>
    <w:r w:rsidR="001A7D1F" w:rsidRPr="001A7D1F">
      <w:rPr>
        <w:szCs w:val="22"/>
      </w:rPr>
      <w:t>Scott W. Brinkman</w:t>
    </w:r>
  </w:p>
  <w:p w:rsidR="00DB72AC" w:rsidRPr="001A7D1F" w:rsidRDefault="00DB72AC" w:rsidP="009C167E">
    <w:pPr>
      <w:tabs>
        <w:tab w:val="left" w:pos="1134"/>
        <w:tab w:val="center" w:pos="5096"/>
        <w:tab w:val="left" w:pos="8730"/>
        <w:tab w:val="center" w:pos="10800"/>
      </w:tabs>
      <w:spacing w:line="260" w:lineRule="atLeast"/>
      <w:rPr>
        <w:color w:val="808080"/>
        <w:szCs w:val="22"/>
      </w:rPr>
    </w:pPr>
    <w:r>
      <w:rPr>
        <w:color w:val="000080"/>
      </w:rPr>
      <w:t>Governor</w:t>
    </w:r>
    <w:r>
      <w:rPr>
        <w:color w:val="000080"/>
      </w:rPr>
      <w:tab/>
    </w:r>
    <w:r>
      <w:rPr>
        <w:color w:val="000080"/>
      </w:rPr>
      <w:tab/>
      <w:t xml:space="preserve">                                                                     </w:t>
    </w:r>
    <w:r w:rsidR="000978B9">
      <w:t xml:space="preserve">Acting </w:t>
    </w:r>
    <w:proofErr w:type="spellStart"/>
    <w:r w:rsidR="000978B9">
      <w:t>Secretar</w:t>
    </w:r>
    <w:proofErr w:type="spellEnd"/>
    <w:r w:rsidR="008A63F3">
      <w:t xml:space="preserve">  </w:t>
    </w:r>
    <w:r>
      <w:rPr>
        <w:color w:val="000080"/>
      </w:rPr>
      <w:t xml:space="preserve">      </w:t>
    </w:r>
    <w:r w:rsidR="00821C0F">
      <w:rPr>
        <w:color w:val="000080"/>
      </w:rPr>
      <w:t xml:space="preserve">            </w:t>
    </w:r>
    <w:r w:rsidR="000978B9">
      <w:rPr>
        <w:color w:val="000080"/>
      </w:rPr>
      <w:t xml:space="preserve">    </w:t>
    </w:r>
    <w:r w:rsidR="001A7D1F">
      <w:rPr>
        <w:color w:val="000080"/>
      </w:rPr>
      <w:t xml:space="preserve">     </w:t>
    </w:r>
    <w:r w:rsidR="001A7D1F" w:rsidRPr="001A7D1F">
      <w:rPr>
        <w:color w:val="000080"/>
        <w:szCs w:val="22"/>
      </w:rPr>
      <w:t xml:space="preserve">Acting </w:t>
    </w:r>
    <w:r w:rsidR="000978B9" w:rsidRPr="001A7D1F">
      <w:rPr>
        <w:color w:val="000080"/>
        <w:szCs w:val="22"/>
      </w:rPr>
      <w:t>Secretary</w:t>
    </w:r>
    <w:r w:rsidR="0061615D" w:rsidRPr="001A7D1F">
      <w:rPr>
        <w:color w:val="000080"/>
        <w:szCs w:val="22"/>
      </w:rPr>
      <w:t xml:space="preserve">  </w:t>
    </w:r>
    <w:r w:rsidRPr="001A7D1F">
      <w:rPr>
        <w:color w:val="000080"/>
        <w:szCs w:val="22"/>
      </w:rPr>
      <w:t xml:space="preserve">               </w:t>
    </w:r>
    <w:r w:rsidR="00821C0F" w:rsidRPr="001A7D1F">
      <w:rPr>
        <w:color w:val="000080"/>
        <w:szCs w:val="22"/>
      </w:rPr>
      <w:t xml:space="preserve">                      </w:t>
    </w:r>
  </w:p>
  <w:p w:rsidR="00DB72AC" w:rsidRPr="001A7D1F" w:rsidRDefault="00DB72AC">
    <w:pPr>
      <w:tabs>
        <w:tab w:val="left" w:pos="1134"/>
        <w:tab w:val="center" w:pos="5096"/>
        <w:tab w:val="center" w:pos="10800"/>
      </w:tabs>
      <w:spacing w:line="260" w:lineRule="atLeast"/>
      <w:rPr>
        <w:color w:val="808080"/>
        <w:szCs w:val="22"/>
      </w:rPr>
    </w:pPr>
  </w:p>
  <w:p w:rsidR="00DB72AC" w:rsidRDefault="00DB72AC">
    <w:pPr>
      <w:tabs>
        <w:tab w:val="left" w:pos="1134"/>
        <w:tab w:val="center" w:pos="5096"/>
        <w:tab w:val="center" w:pos="10800"/>
      </w:tabs>
      <w:spacing w:line="260" w:lineRule="atLeast"/>
      <w:rPr>
        <w:color w:val="0000F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4F35ED"/>
    <w:multiLevelType w:val="hybridMultilevel"/>
    <w:tmpl w:val="E286AB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4461189"/>
    <w:multiLevelType w:val="hybridMultilevel"/>
    <w:tmpl w:val="C3226E4E"/>
    <w:lvl w:ilvl="0" w:tplc="AD22945A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6EE04CA"/>
    <w:multiLevelType w:val="hybridMultilevel"/>
    <w:tmpl w:val="E9144ED8"/>
    <w:lvl w:ilvl="0" w:tplc="AD22945A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D860AA8"/>
    <w:multiLevelType w:val="multilevel"/>
    <w:tmpl w:val="077CA3CC"/>
    <w:styleLink w:val="List0"/>
    <w:lvl w:ilvl="0">
      <w:start w:val="1"/>
      <w:numFmt w:val="decimal"/>
      <w:lvlText w:val="%1."/>
      <w:lvlJc w:val="left"/>
      <w:pPr>
        <w:ind w:left="0" w:firstLine="0"/>
      </w:pPr>
      <w:rPr>
        <w:position w:val="0"/>
      </w:rPr>
    </w:lvl>
    <w:lvl w:ilvl="1">
      <w:start w:val="1"/>
      <w:numFmt w:val="lowerLetter"/>
      <w:lvlText w:val="%2."/>
      <w:lvlJc w:val="left"/>
      <w:pPr>
        <w:ind w:left="0" w:firstLine="0"/>
      </w:pPr>
      <w:rPr>
        <w:position w:val="0"/>
      </w:rPr>
    </w:lvl>
    <w:lvl w:ilvl="2">
      <w:start w:val="1"/>
      <w:numFmt w:val="lowerRoman"/>
      <w:lvlText w:val="%3."/>
      <w:lvlJc w:val="left"/>
      <w:pPr>
        <w:ind w:left="0" w:firstLine="0"/>
      </w:pPr>
      <w:rPr>
        <w:position w:val="0"/>
      </w:rPr>
    </w:lvl>
    <w:lvl w:ilvl="3">
      <w:start w:val="1"/>
      <w:numFmt w:val="decimal"/>
      <w:lvlText w:val="%4."/>
      <w:lvlJc w:val="left"/>
      <w:pPr>
        <w:ind w:left="0" w:firstLine="0"/>
      </w:pPr>
      <w:rPr>
        <w:position w:val="0"/>
      </w:rPr>
    </w:lvl>
    <w:lvl w:ilvl="4">
      <w:start w:val="1"/>
      <w:numFmt w:val="lowerLetter"/>
      <w:lvlText w:val="%5."/>
      <w:lvlJc w:val="left"/>
      <w:pPr>
        <w:ind w:left="0" w:firstLine="0"/>
      </w:pPr>
      <w:rPr>
        <w:position w:val="0"/>
      </w:rPr>
    </w:lvl>
    <w:lvl w:ilvl="5">
      <w:start w:val="1"/>
      <w:numFmt w:val="lowerRoman"/>
      <w:lvlText w:val="%6."/>
      <w:lvlJc w:val="left"/>
      <w:pPr>
        <w:ind w:left="0" w:firstLine="0"/>
      </w:pPr>
      <w:rPr>
        <w:position w:val="0"/>
      </w:rPr>
    </w:lvl>
    <w:lvl w:ilvl="6">
      <w:start w:val="1"/>
      <w:numFmt w:val="decimal"/>
      <w:lvlText w:val="%7."/>
      <w:lvlJc w:val="left"/>
      <w:pPr>
        <w:ind w:left="0" w:firstLine="0"/>
      </w:pPr>
      <w:rPr>
        <w:position w:val="0"/>
      </w:rPr>
    </w:lvl>
    <w:lvl w:ilvl="7">
      <w:start w:val="1"/>
      <w:numFmt w:val="lowerLetter"/>
      <w:lvlText w:val="%8."/>
      <w:lvlJc w:val="left"/>
      <w:pPr>
        <w:ind w:left="0" w:firstLine="0"/>
      </w:pPr>
      <w:rPr>
        <w:position w:val="0"/>
      </w:rPr>
    </w:lvl>
    <w:lvl w:ilvl="8">
      <w:start w:val="1"/>
      <w:numFmt w:val="lowerRoman"/>
      <w:lvlText w:val="%9."/>
      <w:lvlJc w:val="left"/>
      <w:pPr>
        <w:ind w:left="0" w:firstLine="0"/>
      </w:pPr>
      <w:rPr>
        <w:position w:val="0"/>
      </w:rPr>
    </w:lvl>
  </w:abstractNum>
  <w:abstractNum w:abstractNumId="4" w15:restartNumberingAfterBreak="0">
    <w:nsid w:val="59D33791"/>
    <w:multiLevelType w:val="hybridMultilevel"/>
    <w:tmpl w:val="0046C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180"/>
    <w:rsid w:val="00017DAC"/>
    <w:rsid w:val="000208B3"/>
    <w:rsid w:val="00031E62"/>
    <w:rsid w:val="000514BA"/>
    <w:rsid w:val="00080D02"/>
    <w:rsid w:val="000837B1"/>
    <w:rsid w:val="000964D7"/>
    <w:rsid w:val="000978B9"/>
    <w:rsid w:val="000A23A4"/>
    <w:rsid w:val="000A71A3"/>
    <w:rsid w:val="000C08E9"/>
    <w:rsid w:val="000C6838"/>
    <w:rsid w:val="000E5869"/>
    <w:rsid w:val="000F3219"/>
    <w:rsid w:val="000F32F8"/>
    <w:rsid w:val="00104F5C"/>
    <w:rsid w:val="00110D66"/>
    <w:rsid w:val="001239D1"/>
    <w:rsid w:val="001257B0"/>
    <w:rsid w:val="0014766D"/>
    <w:rsid w:val="0015148D"/>
    <w:rsid w:val="00152731"/>
    <w:rsid w:val="00181724"/>
    <w:rsid w:val="0018394B"/>
    <w:rsid w:val="00184F9C"/>
    <w:rsid w:val="001869A4"/>
    <w:rsid w:val="00187D74"/>
    <w:rsid w:val="001977D7"/>
    <w:rsid w:val="001A7D1F"/>
    <w:rsid w:val="001D4E17"/>
    <w:rsid w:val="00201DE8"/>
    <w:rsid w:val="00203717"/>
    <w:rsid w:val="00214D94"/>
    <w:rsid w:val="0022139A"/>
    <w:rsid w:val="00252CBA"/>
    <w:rsid w:val="00257DF3"/>
    <w:rsid w:val="00266366"/>
    <w:rsid w:val="00267174"/>
    <w:rsid w:val="002740D5"/>
    <w:rsid w:val="00277166"/>
    <w:rsid w:val="00286BD5"/>
    <w:rsid w:val="002B0530"/>
    <w:rsid w:val="002B7C9B"/>
    <w:rsid w:val="002C588A"/>
    <w:rsid w:val="002D01DC"/>
    <w:rsid w:val="002D3B04"/>
    <w:rsid w:val="002E274D"/>
    <w:rsid w:val="002E4357"/>
    <w:rsid w:val="002F0C57"/>
    <w:rsid w:val="00302D21"/>
    <w:rsid w:val="003078F7"/>
    <w:rsid w:val="00320BE9"/>
    <w:rsid w:val="00324718"/>
    <w:rsid w:val="003331CF"/>
    <w:rsid w:val="003351C9"/>
    <w:rsid w:val="003620CF"/>
    <w:rsid w:val="00363F9B"/>
    <w:rsid w:val="00366616"/>
    <w:rsid w:val="003706DF"/>
    <w:rsid w:val="003B7BA8"/>
    <w:rsid w:val="003D0191"/>
    <w:rsid w:val="003D72CB"/>
    <w:rsid w:val="003F7107"/>
    <w:rsid w:val="00400DF9"/>
    <w:rsid w:val="00435B78"/>
    <w:rsid w:val="0044125D"/>
    <w:rsid w:val="004422C8"/>
    <w:rsid w:val="00451E6F"/>
    <w:rsid w:val="00474E28"/>
    <w:rsid w:val="004945ED"/>
    <w:rsid w:val="004A11B5"/>
    <w:rsid w:val="004A299B"/>
    <w:rsid w:val="004B3733"/>
    <w:rsid w:val="004B3799"/>
    <w:rsid w:val="004B4AEE"/>
    <w:rsid w:val="004C6170"/>
    <w:rsid w:val="004C6A62"/>
    <w:rsid w:val="004C6F57"/>
    <w:rsid w:val="004D3679"/>
    <w:rsid w:val="004E630B"/>
    <w:rsid w:val="004F2C0D"/>
    <w:rsid w:val="004F502B"/>
    <w:rsid w:val="004F6A36"/>
    <w:rsid w:val="004F6D54"/>
    <w:rsid w:val="00500CC2"/>
    <w:rsid w:val="00503E46"/>
    <w:rsid w:val="005109FB"/>
    <w:rsid w:val="00517E7A"/>
    <w:rsid w:val="0054319D"/>
    <w:rsid w:val="00550415"/>
    <w:rsid w:val="00555173"/>
    <w:rsid w:val="00564BA7"/>
    <w:rsid w:val="00592C2E"/>
    <w:rsid w:val="005A4B02"/>
    <w:rsid w:val="005C53E0"/>
    <w:rsid w:val="005E2328"/>
    <w:rsid w:val="005E5B40"/>
    <w:rsid w:val="006102E6"/>
    <w:rsid w:val="0061615D"/>
    <w:rsid w:val="006277EF"/>
    <w:rsid w:val="0064096A"/>
    <w:rsid w:val="00650EDC"/>
    <w:rsid w:val="0065165C"/>
    <w:rsid w:val="00653180"/>
    <w:rsid w:val="00655ECE"/>
    <w:rsid w:val="0065678E"/>
    <w:rsid w:val="00675563"/>
    <w:rsid w:val="00681A7F"/>
    <w:rsid w:val="0068653A"/>
    <w:rsid w:val="00687E52"/>
    <w:rsid w:val="00692791"/>
    <w:rsid w:val="006B3DF1"/>
    <w:rsid w:val="006C7E4C"/>
    <w:rsid w:val="006D5161"/>
    <w:rsid w:val="006F7029"/>
    <w:rsid w:val="00704AE7"/>
    <w:rsid w:val="00705719"/>
    <w:rsid w:val="00733D1D"/>
    <w:rsid w:val="007568B5"/>
    <w:rsid w:val="00771686"/>
    <w:rsid w:val="007743E4"/>
    <w:rsid w:val="00780FA1"/>
    <w:rsid w:val="007928FB"/>
    <w:rsid w:val="00795457"/>
    <w:rsid w:val="0079620D"/>
    <w:rsid w:val="007A2281"/>
    <w:rsid w:val="007B47F4"/>
    <w:rsid w:val="007C1AB4"/>
    <w:rsid w:val="007D11CE"/>
    <w:rsid w:val="007D5B34"/>
    <w:rsid w:val="008045BC"/>
    <w:rsid w:val="008067A6"/>
    <w:rsid w:val="00821C0F"/>
    <w:rsid w:val="00833358"/>
    <w:rsid w:val="00856EBB"/>
    <w:rsid w:val="0086615F"/>
    <w:rsid w:val="00866ABC"/>
    <w:rsid w:val="00873669"/>
    <w:rsid w:val="00876E7C"/>
    <w:rsid w:val="008924E2"/>
    <w:rsid w:val="008955A2"/>
    <w:rsid w:val="008965C4"/>
    <w:rsid w:val="008A3AF5"/>
    <w:rsid w:val="008A3EB5"/>
    <w:rsid w:val="008A4285"/>
    <w:rsid w:val="008A63F3"/>
    <w:rsid w:val="008A6CC5"/>
    <w:rsid w:val="008B16EA"/>
    <w:rsid w:val="008B53BE"/>
    <w:rsid w:val="008C045A"/>
    <w:rsid w:val="008C0A98"/>
    <w:rsid w:val="008D5BEB"/>
    <w:rsid w:val="008F3832"/>
    <w:rsid w:val="008F737D"/>
    <w:rsid w:val="009061E7"/>
    <w:rsid w:val="009074E8"/>
    <w:rsid w:val="009173A1"/>
    <w:rsid w:val="0091774A"/>
    <w:rsid w:val="00965D6C"/>
    <w:rsid w:val="009751C7"/>
    <w:rsid w:val="00984E27"/>
    <w:rsid w:val="009855BC"/>
    <w:rsid w:val="00987B4F"/>
    <w:rsid w:val="0099182D"/>
    <w:rsid w:val="00992B62"/>
    <w:rsid w:val="009C0C15"/>
    <w:rsid w:val="009C167E"/>
    <w:rsid w:val="009D61C6"/>
    <w:rsid w:val="009D6C74"/>
    <w:rsid w:val="009D775F"/>
    <w:rsid w:val="009E70A7"/>
    <w:rsid w:val="009F2A06"/>
    <w:rsid w:val="009F6B3E"/>
    <w:rsid w:val="00A03622"/>
    <w:rsid w:val="00A059A5"/>
    <w:rsid w:val="00A16B66"/>
    <w:rsid w:val="00A212BB"/>
    <w:rsid w:val="00A22623"/>
    <w:rsid w:val="00A414BD"/>
    <w:rsid w:val="00A419AD"/>
    <w:rsid w:val="00A76F71"/>
    <w:rsid w:val="00AA674F"/>
    <w:rsid w:val="00AB4EEB"/>
    <w:rsid w:val="00AB7A59"/>
    <w:rsid w:val="00AC641A"/>
    <w:rsid w:val="00AD22ED"/>
    <w:rsid w:val="00B150EF"/>
    <w:rsid w:val="00B25A1D"/>
    <w:rsid w:val="00B37946"/>
    <w:rsid w:val="00B72F3F"/>
    <w:rsid w:val="00B82111"/>
    <w:rsid w:val="00B85C3B"/>
    <w:rsid w:val="00B951D0"/>
    <w:rsid w:val="00BA6B70"/>
    <w:rsid w:val="00BC6180"/>
    <w:rsid w:val="00C33BF3"/>
    <w:rsid w:val="00C722E2"/>
    <w:rsid w:val="00C9039F"/>
    <w:rsid w:val="00C90E46"/>
    <w:rsid w:val="00CA1BB8"/>
    <w:rsid w:val="00CA3F3C"/>
    <w:rsid w:val="00CB23B4"/>
    <w:rsid w:val="00CB5DA9"/>
    <w:rsid w:val="00CE6BB6"/>
    <w:rsid w:val="00CF0DEF"/>
    <w:rsid w:val="00CF4254"/>
    <w:rsid w:val="00CF7F59"/>
    <w:rsid w:val="00D04D67"/>
    <w:rsid w:val="00D06DE1"/>
    <w:rsid w:val="00D10D48"/>
    <w:rsid w:val="00D15FC0"/>
    <w:rsid w:val="00D2618B"/>
    <w:rsid w:val="00D2643C"/>
    <w:rsid w:val="00D37F06"/>
    <w:rsid w:val="00D40441"/>
    <w:rsid w:val="00D50837"/>
    <w:rsid w:val="00D541D4"/>
    <w:rsid w:val="00D556DB"/>
    <w:rsid w:val="00DB05BB"/>
    <w:rsid w:val="00DB72AC"/>
    <w:rsid w:val="00DC4197"/>
    <w:rsid w:val="00DC6A33"/>
    <w:rsid w:val="00DD578A"/>
    <w:rsid w:val="00DE1EA0"/>
    <w:rsid w:val="00DF11F9"/>
    <w:rsid w:val="00E11219"/>
    <w:rsid w:val="00E11795"/>
    <w:rsid w:val="00E16F67"/>
    <w:rsid w:val="00E17002"/>
    <w:rsid w:val="00E224A6"/>
    <w:rsid w:val="00E24F9B"/>
    <w:rsid w:val="00E3283A"/>
    <w:rsid w:val="00E52D63"/>
    <w:rsid w:val="00E548E5"/>
    <w:rsid w:val="00E640DD"/>
    <w:rsid w:val="00E65877"/>
    <w:rsid w:val="00E8363C"/>
    <w:rsid w:val="00E90BA5"/>
    <w:rsid w:val="00EB3050"/>
    <w:rsid w:val="00ED0E9E"/>
    <w:rsid w:val="00ED1F22"/>
    <w:rsid w:val="00ED50A7"/>
    <w:rsid w:val="00F11FCB"/>
    <w:rsid w:val="00F12310"/>
    <w:rsid w:val="00F15A42"/>
    <w:rsid w:val="00F25913"/>
    <w:rsid w:val="00F43E01"/>
    <w:rsid w:val="00F52E64"/>
    <w:rsid w:val="00F53D9B"/>
    <w:rsid w:val="00F72148"/>
    <w:rsid w:val="00F957F1"/>
    <w:rsid w:val="00FA4B58"/>
    <w:rsid w:val="00FB2D3A"/>
    <w:rsid w:val="00FB4D5B"/>
    <w:rsid w:val="00FB7426"/>
    <w:rsid w:val="00FC6380"/>
    <w:rsid w:val="00FE64CA"/>
    <w:rsid w:val="00FF6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7CF4598C"/>
  <w15:docId w15:val="{684EA587-FCA5-40F3-BA61-31B9CECD5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6120"/>
      </w:tabs>
      <w:spacing w:line="260" w:lineRule="atLeast"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tabs>
        <w:tab w:val="left" w:pos="8280"/>
      </w:tabs>
      <w:spacing w:line="260" w:lineRule="atLeast"/>
      <w:ind w:left="1134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normal-small1">
    <w:name w:val="normal-small1"/>
    <w:rPr>
      <w:rFonts w:ascii="Tahoma" w:hAnsi="Tahoma" w:cs="Tahoma" w:hint="default"/>
      <w:spacing w:val="0"/>
      <w:sz w:val="19"/>
      <w:szCs w:val="19"/>
    </w:rPr>
  </w:style>
  <w:style w:type="paragraph" w:styleId="BlockText">
    <w:name w:val="Block Text"/>
    <w:basedOn w:val="Normal"/>
    <w:pPr>
      <w:tabs>
        <w:tab w:val="left" w:pos="7920"/>
        <w:tab w:val="center" w:pos="10065"/>
      </w:tabs>
      <w:spacing w:line="260" w:lineRule="atLeast"/>
      <w:ind w:left="1134" w:right="132"/>
    </w:pPr>
    <w:rPr>
      <w:sz w:val="1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sid w:val="0070571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D4E1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GovSecretaryDeputySecname">
    <w:name w:val="Gov/Secretary/Deputy Sec name"/>
    <w:basedOn w:val="Normal"/>
    <w:rsid w:val="000978B9"/>
    <w:pPr>
      <w:tabs>
        <w:tab w:val="center" w:pos="10944"/>
      </w:tabs>
      <w:spacing w:line="250" w:lineRule="atLeast"/>
    </w:pPr>
    <w:rPr>
      <w:b/>
      <w:bCs/>
      <w:color w:val="003994"/>
      <w:w w:val="95"/>
    </w:rPr>
  </w:style>
  <w:style w:type="numbering" w:customStyle="1" w:styleId="List0">
    <w:name w:val="List 0"/>
    <w:rsid w:val="00965D6C"/>
    <w:pPr>
      <w:numPr>
        <w:numId w:val="4"/>
      </w:numPr>
    </w:pPr>
  </w:style>
  <w:style w:type="paragraph" w:styleId="BodyText">
    <w:name w:val="Body Text"/>
    <w:basedOn w:val="Normal"/>
    <w:link w:val="BodyTextChar"/>
    <w:rsid w:val="008965C4"/>
    <w:pPr>
      <w:jc w:val="both"/>
    </w:pPr>
    <w:rPr>
      <w:kern w:val="28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8965C4"/>
    <w:rPr>
      <w:rFonts w:ascii="Arial" w:hAnsi="Arial"/>
      <w:kern w:val="28"/>
      <w:sz w:val="28"/>
    </w:rPr>
  </w:style>
  <w:style w:type="paragraph" w:styleId="NoSpacing">
    <w:name w:val="No Spacing"/>
    <w:uiPriority w:val="1"/>
    <w:qFormat/>
    <w:rsid w:val="008965C4"/>
    <w:rPr>
      <w:rFonts w:ascii="Calibri" w:eastAsia="Calibri" w:hAnsi="Calibri"/>
      <w:sz w:val="22"/>
      <w:szCs w:val="22"/>
    </w:rPr>
  </w:style>
  <w:style w:type="paragraph" w:styleId="Title">
    <w:name w:val="Title"/>
    <w:basedOn w:val="Normal"/>
    <w:link w:val="TitleChar"/>
    <w:qFormat/>
    <w:rsid w:val="008965C4"/>
    <w:pPr>
      <w:jc w:val="center"/>
    </w:pPr>
    <w:rPr>
      <w:b/>
      <w:sz w:val="20"/>
    </w:rPr>
  </w:style>
  <w:style w:type="character" w:customStyle="1" w:styleId="TitleChar">
    <w:name w:val="Title Char"/>
    <w:basedOn w:val="DefaultParagraphFont"/>
    <w:link w:val="Title"/>
    <w:rsid w:val="008965C4"/>
    <w:rPr>
      <w:rFonts w:ascii="Arial" w:hAnsi="Arial"/>
      <w:b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6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hfs.ky.gov" TargetMode="External"/><Relationship Id="rId2" Type="http://schemas.openxmlformats.org/officeDocument/2006/relationships/hyperlink" Target="http://www.chfs.ky.gov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F55C5F47C61B459501D2E42C1E62C0" ma:contentTypeVersion="2" ma:contentTypeDescription="Create a new document." ma:contentTypeScope="" ma:versionID="5b6b00e7892e7df231f41ec4669f73cf">
  <xsd:schema xmlns:xsd="http://www.w3.org/2001/XMLSchema" xmlns:xs="http://www.w3.org/2001/XMLSchema" xmlns:p="http://schemas.microsoft.com/office/2006/metadata/properties" xmlns:ns1="http://schemas.microsoft.com/sharepoint/v3" xmlns:ns2="9d98fa39-7fbd-4685-a488-797cac822720" targetNamespace="http://schemas.microsoft.com/office/2006/metadata/properties" ma:root="true" ma:fieldsID="873753032221f58caa2d213f149a9f5b" ns1:_="" ns2:_="">
    <xsd:import namespace="http://schemas.microsoft.com/sharepoint/v3"/>
    <xsd:import namespace="9d98fa39-7fbd-4685-a488-797cac82272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98fa39-7fbd-4685-a488-797cac82272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529C4B4-5D59-4E9C-B35A-8A31F022297E}"/>
</file>

<file path=customXml/itemProps2.xml><?xml version="1.0" encoding="utf-8"?>
<ds:datastoreItem xmlns:ds="http://schemas.openxmlformats.org/officeDocument/2006/customXml" ds:itemID="{07275F7F-2E73-47B7-8884-65E44B35C025}"/>
</file>

<file path=customXml/itemProps3.xml><?xml version="1.0" encoding="utf-8"?>
<ds:datastoreItem xmlns:ds="http://schemas.openxmlformats.org/officeDocument/2006/customXml" ds:itemID="{F8B80F1F-8839-4CEB-A38B-91A92EFE844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29, 2005</vt:lpstr>
    </vt:vector>
  </TitlesOfParts>
  <Company>Commonwealth of Kentucky</Company>
  <LinksUpToDate>false</LinksUpToDate>
  <CharactersWithSpaces>1341</CharactersWithSpaces>
  <SharedDoc>false</SharedDoc>
  <HLinks>
    <vt:vector size="6" baseType="variant">
      <vt:variant>
        <vt:i4>6815841</vt:i4>
      </vt:variant>
      <vt:variant>
        <vt:i4>0</vt:i4>
      </vt:variant>
      <vt:variant>
        <vt:i4>0</vt:i4>
      </vt:variant>
      <vt:variant>
        <vt:i4>5</vt:i4>
      </vt:variant>
      <vt:variant>
        <vt:lpwstr>http://www.chfs.ky.gov/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29, 2005</dc:title>
  <dc:creator>Dana.Abbott</dc:creator>
  <cp:lastModifiedBy>Smith, Lisa R (CHFS DCBS DPP)</cp:lastModifiedBy>
  <cp:revision>2</cp:revision>
  <cp:lastPrinted>2018-02-01T15:59:00Z</cp:lastPrinted>
  <dcterms:created xsi:type="dcterms:W3CDTF">2018-03-07T18:29:00Z</dcterms:created>
  <dcterms:modified xsi:type="dcterms:W3CDTF">2018-03-07T18:29:00Z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0x010100FCF55C5F47C61B459501D2E42C1E62C0</vt:lpwstr>
  </property>
</Properties>
</file>