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C5" w:rsidRDefault="005B79C5" w:rsidP="005B79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35055" cy="2105025"/>
            <wp:effectExtent l="152400" t="152400" r="360680" b="352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628" cy="2117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4163" w:rsidRPr="007A26FD" w:rsidRDefault="005B79C5" w:rsidP="005B79C5">
      <w:pPr>
        <w:jc w:val="center"/>
        <w:rPr>
          <w:rFonts w:ascii="Arial" w:hAnsi="Arial" w:cs="Arial"/>
          <w:b/>
          <w:sz w:val="36"/>
          <w:szCs w:val="36"/>
        </w:rPr>
      </w:pPr>
      <w:r w:rsidRPr="007A26FD">
        <w:rPr>
          <w:rFonts w:ascii="Arial" w:hAnsi="Arial" w:cs="Arial"/>
          <w:b/>
          <w:sz w:val="36"/>
          <w:szCs w:val="36"/>
        </w:rPr>
        <w:t>Family Resource and Youth Services Centers</w:t>
      </w:r>
    </w:p>
    <w:p w:rsidR="005B79C5" w:rsidRPr="007A26FD" w:rsidRDefault="005B79C5" w:rsidP="005B79C5">
      <w:pPr>
        <w:jc w:val="center"/>
        <w:rPr>
          <w:rFonts w:ascii="Arial" w:hAnsi="Arial" w:cs="Arial"/>
          <w:b/>
          <w:sz w:val="36"/>
          <w:szCs w:val="36"/>
        </w:rPr>
      </w:pPr>
      <w:r w:rsidRPr="007A26FD">
        <w:rPr>
          <w:rFonts w:ascii="Arial" w:hAnsi="Arial" w:cs="Arial"/>
          <w:b/>
          <w:sz w:val="36"/>
          <w:szCs w:val="36"/>
        </w:rPr>
        <w:t>Coordinator Job Profile</w:t>
      </w:r>
    </w:p>
    <w:p w:rsidR="00C02EA4" w:rsidRPr="007A26FD" w:rsidRDefault="00C02EA4" w:rsidP="00C02EA4">
      <w:pPr>
        <w:rPr>
          <w:rFonts w:ascii="Arial" w:hAnsi="Arial" w:cs="Arial"/>
        </w:rPr>
      </w:pPr>
    </w:p>
    <w:p w:rsidR="00C02EA4" w:rsidRPr="007A26FD" w:rsidRDefault="00C02EA4" w:rsidP="00C02EA4">
      <w:pPr>
        <w:rPr>
          <w:rFonts w:ascii="Arial" w:hAnsi="Arial" w:cs="Arial"/>
        </w:rPr>
      </w:pPr>
    </w:p>
    <w:p w:rsidR="00C02EA4" w:rsidRPr="007A26FD" w:rsidRDefault="00C02EA4" w:rsidP="007A26FD">
      <w:pPr>
        <w:jc w:val="center"/>
        <w:rPr>
          <w:rFonts w:ascii="Arial" w:hAnsi="Arial" w:cs="Arial"/>
          <w:b/>
        </w:rPr>
      </w:pPr>
      <w:r w:rsidRPr="007A26FD">
        <w:rPr>
          <w:rFonts w:ascii="Arial" w:hAnsi="Arial" w:cs="Arial"/>
          <w:b/>
        </w:rPr>
        <w:t>The following is a FRYSC Coordinator Job Profile summary recommended to be used as a reference by school district personnel and FRYSC Advisory Councils when interviewing and hiring for FRYSC Coordinator positions.   The job profile was originally created through a focus group of high functioning, veteran FRYSC coordinators and has been updated to include current terms and trends.  The role of a FRYSC coordinator is not for everyone.   Included in the profile is a description of the knowledge base, skill set, and personal characteristics that are viewed by veteran FRYSC coordinators as essential to FRYSC success and job satisfaction.</w:t>
      </w:r>
    </w:p>
    <w:p w:rsidR="005B79C5" w:rsidRPr="007A26FD" w:rsidRDefault="005B79C5" w:rsidP="00C02EA4">
      <w:pPr>
        <w:rPr>
          <w:rFonts w:ascii="Arial" w:hAnsi="Arial" w:cs="Arial"/>
          <w:b/>
          <w:sz w:val="36"/>
          <w:szCs w:val="36"/>
        </w:rPr>
      </w:pPr>
    </w:p>
    <w:p w:rsidR="005B79C5" w:rsidRPr="007A26FD" w:rsidRDefault="005B79C5" w:rsidP="00C02EA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4798"/>
        <w:gridCol w:w="4798"/>
        <w:gridCol w:w="4798"/>
      </w:tblGrid>
      <w:tr w:rsidR="005B79C5" w:rsidRPr="007A26FD" w:rsidTr="000D66B0">
        <w:trPr>
          <w:trHeight w:val="6029"/>
        </w:trPr>
        <w:tc>
          <w:tcPr>
            <w:tcW w:w="4798" w:type="dxa"/>
          </w:tcPr>
          <w:p w:rsidR="005B79C5" w:rsidRPr="007A26FD" w:rsidRDefault="005B79C5" w:rsidP="005B79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26FD">
              <w:rPr>
                <w:rFonts w:ascii="Arial" w:hAnsi="Arial" w:cs="Arial"/>
                <w:b/>
                <w:sz w:val="36"/>
                <w:szCs w:val="36"/>
              </w:rPr>
              <w:lastRenderedPageBreak/>
              <w:t>KNOWLEDGE</w:t>
            </w:r>
          </w:p>
          <w:p w:rsidR="005B79C5" w:rsidRPr="007A26FD" w:rsidRDefault="005B79C5" w:rsidP="005B79C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B79C5" w:rsidRPr="007A26FD" w:rsidRDefault="005B79C5" w:rsidP="005B79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26FD">
              <w:rPr>
                <w:rFonts w:ascii="Arial" w:hAnsi="Arial" w:cs="Arial"/>
                <w:i/>
                <w:sz w:val="20"/>
                <w:szCs w:val="20"/>
              </w:rPr>
              <w:t>Knowledge of: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Administration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Advocacy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Budget Development/ Recordkeeping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Community/Cultural Awareness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Community Resources and Development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Education System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Family Dynamics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Grant Research and Writing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Human Development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KRS and Related Regulations (including confidentiality)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Outcome Management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Promotional Strategies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Trauma Informed Care</w:t>
            </w:r>
          </w:p>
          <w:p w:rsidR="005B79C5" w:rsidRPr="007A26FD" w:rsidRDefault="005B79C5" w:rsidP="005B79C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8" w:type="dxa"/>
          </w:tcPr>
          <w:p w:rsidR="005B79C5" w:rsidRPr="007A26FD" w:rsidRDefault="005B79C5" w:rsidP="005B79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26FD">
              <w:rPr>
                <w:rFonts w:ascii="Arial" w:hAnsi="Arial" w:cs="Arial"/>
                <w:b/>
                <w:sz w:val="36"/>
                <w:szCs w:val="36"/>
              </w:rPr>
              <w:t>SKILLS</w:t>
            </w:r>
          </w:p>
          <w:p w:rsidR="005B79C5" w:rsidRPr="007A26FD" w:rsidRDefault="005B79C5" w:rsidP="005B7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9C5" w:rsidRPr="007A26FD" w:rsidRDefault="005B79C5" w:rsidP="005B79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26FD">
              <w:rPr>
                <w:rFonts w:ascii="Arial" w:hAnsi="Arial" w:cs="Arial"/>
                <w:i/>
                <w:sz w:val="20"/>
                <w:szCs w:val="20"/>
              </w:rPr>
              <w:t>Skills in: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Active Listening</w:t>
            </w:r>
          </w:p>
          <w:p w:rsidR="00C02EA4" w:rsidRPr="007A26FD" w:rsidRDefault="00C02EA4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Oral &amp; Written Communication 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Assessment and Evaluation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Technology/Social Media Literacy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Conflict Management/ Resolution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Maintaining confidentiality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Meeting Management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Multi-tasking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Networking/Relationship Building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Program Motivation/ Development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Problem-solving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4798" w:type="dxa"/>
          </w:tcPr>
          <w:p w:rsidR="005B79C5" w:rsidRPr="007A26FD" w:rsidRDefault="005B79C5" w:rsidP="005B79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26FD">
              <w:rPr>
                <w:rFonts w:ascii="Arial" w:hAnsi="Arial" w:cs="Arial"/>
                <w:b/>
                <w:sz w:val="36"/>
                <w:szCs w:val="36"/>
              </w:rPr>
              <w:t>TRAITS</w:t>
            </w:r>
          </w:p>
          <w:p w:rsidR="005B79C5" w:rsidRPr="007A26FD" w:rsidRDefault="005B79C5" w:rsidP="005B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9C5" w:rsidRPr="007A26FD" w:rsidRDefault="005B79C5" w:rsidP="005B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Assertive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Creative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Detail-oriented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Diplomatic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Empathetic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Flexible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Integrity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Non-judgmental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Objective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Organized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Optimistic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Personable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Resourceful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Respectful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:rsidR="005B79C5" w:rsidRPr="007A26FD" w:rsidRDefault="005B79C5" w:rsidP="005B79C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Self-motivated</w:t>
            </w:r>
          </w:p>
        </w:tc>
      </w:tr>
    </w:tbl>
    <w:p w:rsidR="000D66B0" w:rsidRDefault="000D66B0" w:rsidP="005B79C5">
      <w:pPr>
        <w:jc w:val="center"/>
        <w:rPr>
          <w:b/>
          <w:sz w:val="20"/>
          <w:szCs w:val="20"/>
        </w:rPr>
      </w:pPr>
    </w:p>
    <w:p w:rsidR="000D66B0" w:rsidRDefault="000D66B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E7654" w:rsidRPr="007A26FD" w:rsidRDefault="007E7654" w:rsidP="007E7654">
      <w:pPr>
        <w:rPr>
          <w:rFonts w:ascii="Arial" w:hAnsi="Arial" w:cs="Arial"/>
          <w:b/>
          <w:sz w:val="24"/>
          <w:szCs w:val="24"/>
        </w:rPr>
      </w:pPr>
      <w:r w:rsidRPr="007A26FD">
        <w:rPr>
          <w:rFonts w:ascii="Arial" w:hAnsi="Arial" w:cs="Arial"/>
          <w:b/>
          <w:sz w:val="24"/>
          <w:szCs w:val="24"/>
        </w:rPr>
        <w:t xml:space="preserve">A Family Resource and/or Youth Service Center Coordinator refers, provides, and facilitates services for individuals and families through collaboration and coordination to enhance students’ ability to succeed in school and successfully transition into adulthood.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595"/>
        <w:gridCol w:w="1662"/>
        <w:gridCol w:w="1567"/>
        <w:gridCol w:w="1555"/>
        <w:gridCol w:w="1571"/>
        <w:gridCol w:w="1532"/>
        <w:gridCol w:w="1536"/>
        <w:gridCol w:w="1528"/>
      </w:tblGrid>
      <w:tr w:rsidR="007E7654" w:rsidRPr="007A26FD" w:rsidTr="007A26FD">
        <w:tc>
          <w:tcPr>
            <w:tcW w:w="1598" w:type="dxa"/>
            <w:shd w:val="clear" w:color="auto" w:fill="A6A6A6" w:themeFill="background1" w:themeFillShade="A6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26FD">
              <w:rPr>
                <w:rFonts w:ascii="Arial" w:hAnsi="Arial" w:cs="Arial"/>
                <w:b/>
                <w:sz w:val="32"/>
                <w:szCs w:val="32"/>
              </w:rPr>
              <w:t>Duties</w:t>
            </w:r>
          </w:p>
        </w:tc>
        <w:tc>
          <w:tcPr>
            <w:tcW w:w="12792" w:type="dxa"/>
            <w:gridSpan w:val="8"/>
            <w:shd w:val="clear" w:color="auto" w:fill="A6A6A6" w:themeFill="background1" w:themeFillShade="A6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26FD">
              <w:rPr>
                <w:rFonts w:ascii="Arial" w:hAnsi="Arial" w:cs="Arial"/>
                <w:b/>
                <w:sz w:val="32"/>
                <w:szCs w:val="32"/>
              </w:rPr>
              <w:t>Tasks</w:t>
            </w:r>
          </w:p>
        </w:tc>
      </w:tr>
      <w:tr w:rsidR="007E7654" w:rsidRPr="007A26FD" w:rsidTr="007A26FD"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FD">
              <w:rPr>
                <w:rFonts w:ascii="Arial" w:hAnsi="Arial" w:cs="Arial"/>
                <w:b/>
                <w:sz w:val="24"/>
                <w:szCs w:val="24"/>
              </w:rPr>
              <w:t>Ensure Program Compliance</w:t>
            </w: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Administer</w:t>
            </w:r>
            <w:r w:rsidR="00CE5409" w:rsidRPr="007A26FD">
              <w:rPr>
                <w:rFonts w:ascii="Arial" w:hAnsi="Arial" w:cs="Arial"/>
                <w:sz w:val="20"/>
                <w:szCs w:val="20"/>
              </w:rPr>
              <w:t xml:space="preserve"> funding a</w:t>
            </w:r>
            <w:r w:rsidRPr="007A26FD">
              <w:rPr>
                <w:rFonts w:ascii="Arial" w:hAnsi="Arial" w:cs="Arial"/>
                <w:sz w:val="20"/>
                <w:szCs w:val="20"/>
              </w:rPr>
              <w:t>llocations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Administer components work plan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Maintain required records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Recruit advisory council members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Coordinate advisory council meetings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Compile required reports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Attend mandatory district, regional &amp; state meetings and trainings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Supervise center staff</w:t>
            </w:r>
          </w:p>
        </w:tc>
      </w:tr>
      <w:tr w:rsidR="007E7654" w:rsidRPr="007A26FD" w:rsidTr="007A26FD"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FD">
              <w:rPr>
                <w:rFonts w:ascii="Arial" w:hAnsi="Arial" w:cs="Arial"/>
                <w:b/>
                <w:sz w:val="24"/>
                <w:szCs w:val="24"/>
              </w:rPr>
              <w:t>Coordinate Center Programs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Conduct needs Assessments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Review relevant data with advisory council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Establish measureable goals &amp; objectives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Identify &amp; obtain community &amp; program resources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Design &amp; implement programs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Evaluate program outcomes based on Standards &amp; Indicators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Evaluate program outcomes </w:t>
            </w: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654" w:rsidRPr="007A26FD" w:rsidTr="007A26FD"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FD">
              <w:rPr>
                <w:rFonts w:ascii="Arial" w:hAnsi="Arial" w:cs="Arial"/>
                <w:b/>
                <w:sz w:val="24"/>
                <w:szCs w:val="24"/>
              </w:rPr>
              <w:t>Support Students &amp; Families using the Strengthening Families Framework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Identify student/family needs &amp; strengths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Coordinate/refer families to resources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Provide follow-up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Evaluate service outcomes &amp; growths </w:t>
            </w: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654" w:rsidRPr="007A26FD" w:rsidTr="007A26FD"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FD">
              <w:rPr>
                <w:rFonts w:ascii="Arial" w:hAnsi="Arial" w:cs="Arial"/>
                <w:b/>
                <w:sz w:val="24"/>
                <w:szCs w:val="24"/>
              </w:rPr>
              <w:t>Build Community Relationships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Identify existing resources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Establish collaborative relationships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Participate in pertinent interagency partnerships &amp; agreement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Participate in local, regional &amp; state committees, boards and advisory groups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Network with family &amp; community support organizations </w:t>
            </w: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654" w:rsidRPr="007A26FD" w:rsidTr="007A26FD"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7E7654" w:rsidRPr="007A26FD" w:rsidRDefault="007E7654" w:rsidP="00CE5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FD">
              <w:rPr>
                <w:rFonts w:ascii="Arial" w:hAnsi="Arial" w:cs="Arial"/>
                <w:b/>
                <w:sz w:val="24"/>
                <w:szCs w:val="24"/>
              </w:rPr>
              <w:t>Promote Center Awareness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>Develop program/center publications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Media &amp; Technology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Disseminate resource information to home, school, and community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Present at applicable school &amp; community functions </w:t>
            </w:r>
          </w:p>
        </w:tc>
        <w:tc>
          <w:tcPr>
            <w:tcW w:w="1599" w:type="dxa"/>
            <w:vAlign w:val="center"/>
          </w:tcPr>
          <w:p w:rsidR="007E7654" w:rsidRPr="007A26FD" w:rsidRDefault="00CE5409" w:rsidP="00CE5409">
            <w:pPr>
              <w:rPr>
                <w:rFonts w:ascii="Arial" w:hAnsi="Arial" w:cs="Arial"/>
                <w:sz w:val="20"/>
                <w:szCs w:val="20"/>
              </w:rPr>
            </w:pPr>
            <w:r w:rsidRPr="007A26FD">
              <w:rPr>
                <w:rFonts w:ascii="Arial" w:hAnsi="Arial" w:cs="Arial"/>
                <w:sz w:val="20"/>
                <w:szCs w:val="20"/>
              </w:rPr>
              <w:t xml:space="preserve">Share relevant data with stakeholders </w:t>
            </w: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E7654" w:rsidRPr="007A26FD" w:rsidRDefault="007E7654" w:rsidP="00CE5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654" w:rsidRPr="007A26FD" w:rsidRDefault="007E7654" w:rsidP="007E7654">
      <w:pPr>
        <w:rPr>
          <w:rFonts w:ascii="Arial" w:hAnsi="Arial" w:cs="Arial"/>
          <w:sz w:val="20"/>
          <w:szCs w:val="20"/>
        </w:rPr>
      </w:pPr>
    </w:p>
    <w:sectPr w:rsidR="007E7654" w:rsidRPr="007A26FD" w:rsidSect="000D66B0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D2" w:rsidRDefault="00C53BD2" w:rsidP="005B79C5">
      <w:pPr>
        <w:spacing w:after="0" w:line="240" w:lineRule="auto"/>
      </w:pPr>
      <w:r>
        <w:separator/>
      </w:r>
    </w:p>
  </w:endnote>
  <w:endnote w:type="continuationSeparator" w:id="0">
    <w:p w:rsidR="00C53BD2" w:rsidRDefault="00C53BD2" w:rsidP="005B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C5" w:rsidRDefault="005B79C5">
    <w:pPr>
      <w:pStyle w:val="Footer"/>
    </w:pPr>
    <w:r>
      <w:t>Cabinet for Health and Family Services</w:t>
    </w:r>
  </w:p>
  <w:p w:rsidR="005B79C5" w:rsidRPr="000D66B0" w:rsidRDefault="005B79C5" w:rsidP="00F5115D">
    <w:pPr>
      <w:pStyle w:val="Footer"/>
      <w:jc w:val="right"/>
      <w:rPr>
        <w:color w:val="7F7F7F" w:themeColor="text1" w:themeTint="80"/>
        <w:sz w:val="28"/>
        <w:szCs w:val="28"/>
      </w:rPr>
    </w:pPr>
    <w:r>
      <w:t>Division of Family Resource and Youth Services Centers</w:t>
    </w:r>
    <w:r w:rsidR="00F5115D">
      <w:tab/>
    </w:r>
    <w:r w:rsidR="00F5115D">
      <w:tab/>
    </w:r>
    <w:r w:rsidR="00F5115D">
      <w:tab/>
    </w:r>
    <w:r w:rsidR="000D66B0">
      <w:tab/>
    </w:r>
    <w:r w:rsidR="00F5115D">
      <w:t xml:space="preserve">August 2019 </w:t>
    </w:r>
    <w:r w:rsidR="000D66B0">
      <w:tab/>
    </w:r>
    <w:r w:rsidR="000D66B0">
      <w:tab/>
    </w:r>
    <w:r w:rsidR="000D66B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D2" w:rsidRDefault="00C53BD2" w:rsidP="005B79C5">
      <w:pPr>
        <w:spacing w:after="0" w:line="240" w:lineRule="auto"/>
      </w:pPr>
      <w:r>
        <w:separator/>
      </w:r>
    </w:p>
  </w:footnote>
  <w:footnote w:type="continuationSeparator" w:id="0">
    <w:p w:rsidR="00C53BD2" w:rsidRDefault="00C53BD2" w:rsidP="005B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B3"/>
    <w:multiLevelType w:val="hybridMultilevel"/>
    <w:tmpl w:val="8D1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CD9"/>
    <w:multiLevelType w:val="hybridMultilevel"/>
    <w:tmpl w:val="C1F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7664"/>
    <w:multiLevelType w:val="hybridMultilevel"/>
    <w:tmpl w:val="79C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E1613"/>
    <w:multiLevelType w:val="hybridMultilevel"/>
    <w:tmpl w:val="229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C5"/>
    <w:rsid w:val="000C1295"/>
    <w:rsid w:val="000D66B0"/>
    <w:rsid w:val="002325DA"/>
    <w:rsid w:val="005B79C5"/>
    <w:rsid w:val="007A26FD"/>
    <w:rsid w:val="007E7654"/>
    <w:rsid w:val="00C02EA4"/>
    <w:rsid w:val="00C36B7F"/>
    <w:rsid w:val="00C53BD2"/>
    <w:rsid w:val="00CE5409"/>
    <w:rsid w:val="00D04EEA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FD49A-A1AB-410A-99D8-F060887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C5"/>
  </w:style>
  <w:style w:type="paragraph" w:styleId="Footer">
    <w:name w:val="footer"/>
    <w:basedOn w:val="Normal"/>
    <w:link w:val="FooterChar"/>
    <w:uiPriority w:val="99"/>
    <w:unhideWhenUsed/>
    <w:rsid w:val="005B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C5"/>
  </w:style>
  <w:style w:type="table" w:styleId="TableGrid">
    <w:name w:val="Table Grid"/>
    <w:basedOn w:val="TableNormal"/>
    <w:uiPriority w:val="39"/>
    <w:rsid w:val="005B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468C-375E-40BF-868C-73E555945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566919-EC34-45B1-B253-7291CD700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6BF04-2307-4867-9A4D-903A8932947F}"/>
</file>

<file path=customXml/itemProps4.xml><?xml version="1.0" encoding="utf-8"?>
<ds:datastoreItem xmlns:ds="http://schemas.openxmlformats.org/officeDocument/2006/customXml" ds:itemID="{8EB61DBC-EBAB-4113-9701-1574C4B3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FRYSC_JobAnalysis_DACUM</vt:lpstr>
    </vt:vector>
  </TitlesOfParts>
  <Company>Commonwealth of Kentucky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 Job Profile</dc:title>
  <dc:subject/>
  <dc:creator>Cookendorfer, Tonya (CHFS\DFRCVS\ FRYSC)</dc:creator>
  <cp:keywords/>
  <dc:description/>
  <cp:lastModifiedBy>Morris, Katie (CHFS DFRCVS FRYSC)</cp:lastModifiedBy>
  <cp:revision>2</cp:revision>
  <cp:lastPrinted>2019-08-12T14:50:00Z</cp:lastPrinted>
  <dcterms:created xsi:type="dcterms:W3CDTF">2020-10-22T15:16:00Z</dcterms:created>
  <dcterms:modified xsi:type="dcterms:W3CDTF">2020-10-22T15:16:00Z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