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E2" w:rsidRDefault="002C5BE2" w:rsidP="002C5BE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4177665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2" w:rsidRPr="002C5BE2" w:rsidRDefault="002C5BE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E2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E2EBB1" wp14:editId="7C78DFF4">
                                  <wp:extent cx="790575" cy="790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orps freeb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999" cy="79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2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9014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SC Corps wordmark nob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6" cy="912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-6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GFIGjiAAAADAEAAA8AAAAAAAAAAAAAAAAAfQQAAGRycy9k&#10;b3ducmV2LnhtbFBLBQYAAAAABAAEAPMAAACMBQAAAAA=&#10;" stroked="f">
                <v:textbox style="mso-fit-shape-to-text:t">
                  <w:txbxContent>
                    <w:p w:rsidR="002C5BE2" w:rsidRPr="002C5BE2" w:rsidRDefault="002C5BE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E2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0E2EBB1" wp14:editId="7C78DFF4">
                            <wp:extent cx="790575" cy="790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riCorps freeb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999" cy="79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2B23">
                        <w:rPr>
                          <w:noProof/>
                        </w:rPr>
                        <w:drawing>
                          <wp:inline distT="0" distB="0" distL="0" distR="0">
                            <wp:extent cx="1495425" cy="9014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SC Corps wordmark nob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6" cy="912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FRYSC Youth Servi</w:t>
      </w:r>
      <w:r w:rsidR="00F64191">
        <w:t>ce Corps Site Application – 2017</w:t>
      </w:r>
      <w:r>
        <w:t xml:space="preserve"> </w:t>
      </w:r>
    </w:p>
    <w:p w:rsidR="00F10FED" w:rsidRPr="00D917C5" w:rsidRDefault="006B422B" w:rsidP="001E61DB">
      <w:pPr>
        <w:rPr>
          <w:rFonts w:ascii="Calibri" w:hAnsi="Calibri" w:cs="Arial"/>
          <w:b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 xml:space="preserve">Deadline: </w:t>
      </w:r>
      <w:r w:rsidR="007971C0">
        <w:rPr>
          <w:rFonts w:ascii="Calibri" w:hAnsi="Calibri" w:cs="Arial"/>
          <w:b/>
          <w:sz w:val="22"/>
          <w:szCs w:val="22"/>
        </w:rPr>
        <w:t>May 1</w:t>
      </w:r>
      <w:r w:rsidR="00F64191">
        <w:rPr>
          <w:rFonts w:ascii="Calibri" w:hAnsi="Calibri" w:cs="Arial"/>
          <w:b/>
          <w:sz w:val="22"/>
          <w:szCs w:val="22"/>
        </w:rPr>
        <w:t>, 2017</w:t>
      </w:r>
    </w:p>
    <w:p w:rsidR="003835EC" w:rsidRPr="00D917C5" w:rsidRDefault="0006036D" w:rsidP="002C5BE2">
      <w:pPr>
        <w:rPr>
          <w:rFonts w:ascii="Calibri" w:hAnsi="Calibri" w:cs="Arial"/>
          <w:b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Please inform FRYSC Corps</w:t>
      </w:r>
      <w:r w:rsidR="006A63CA" w:rsidRPr="00D917C5">
        <w:rPr>
          <w:rFonts w:ascii="Calibri" w:hAnsi="Calibri" w:cs="Arial"/>
          <w:b/>
          <w:sz w:val="22"/>
          <w:szCs w:val="22"/>
        </w:rPr>
        <w:t xml:space="preserve"> </w:t>
      </w:r>
      <w:r w:rsidR="008D6392" w:rsidRPr="00D917C5">
        <w:rPr>
          <w:rFonts w:ascii="Calibri" w:hAnsi="Calibri" w:cs="Arial"/>
          <w:b/>
          <w:sz w:val="22"/>
          <w:szCs w:val="22"/>
        </w:rPr>
        <w:t>immediately</w:t>
      </w:r>
      <w:r w:rsidRPr="00D917C5">
        <w:rPr>
          <w:rFonts w:ascii="Calibri" w:hAnsi="Calibri" w:cs="Arial"/>
          <w:b/>
          <w:sz w:val="22"/>
          <w:szCs w:val="22"/>
        </w:rPr>
        <w:t xml:space="preserve"> if you must change or withdraw this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7308"/>
      </w:tblGrid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Site Name: </w:t>
            </w:r>
          </w:p>
        </w:tc>
        <w:tc>
          <w:tcPr>
            <w:tcW w:w="7308" w:type="dxa"/>
            <w:shd w:val="clear" w:color="auto" w:fill="auto"/>
          </w:tcPr>
          <w:p w:rsidR="00E918CB" w:rsidRPr="00D917C5" w:rsidRDefault="00215F94" w:rsidP="00D917C5">
            <w:pPr>
              <w:tabs>
                <w:tab w:val="left" w:pos="375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Center Name</w:t>
            </w:r>
          </w:p>
        </w:tc>
      </w:tr>
      <w:tr w:rsidR="00215F94" w:rsidRPr="00E918CB" w:rsidTr="00D917C5">
        <w:trPr>
          <w:trHeight w:val="377"/>
        </w:trPr>
        <w:tc>
          <w:tcPr>
            <w:tcW w:w="3438" w:type="dxa"/>
            <w:shd w:val="clear" w:color="auto" w:fill="auto"/>
          </w:tcPr>
          <w:p w:rsidR="00215F94" w:rsidRPr="00D917C5" w:rsidRDefault="00215F94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Physical Address: </w:t>
            </w:r>
          </w:p>
        </w:tc>
        <w:tc>
          <w:tcPr>
            <w:tcW w:w="7308" w:type="dxa"/>
            <w:shd w:val="clear" w:color="auto" w:fill="auto"/>
          </w:tcPr>
          <w:p w:rsidR="00215F94" w:rsidRPr="00D917C5" w:rsidRDefault="00215F94" w:rsidP="00D917C5">
            <w:pPr>
              <w:spacing w:line="360" w:lineRule="auto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yle1"/>
              </w:rPr>
              <w:t>Physical Address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215F94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FRYSC Mailing</w:t>
            </w:r>
            <w:r w:rsidR="00E918CB"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Address (if different): </w:t>
            </w:r>
          </w:p>
        </w:tc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yle1"/>
              </w:rPr>
              <w:t>Mailing Address     City</w:t>
            </w:r>
            <w:r w:rsidRPr="00D917C5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>
              <w:rPr>
                <w:rStyle w:val="Style1"/>
              </w:rPr>
              <w:t>ST</w:t>
            </w:r>
            <w:r w:rsidRPr="00D917C5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>
              <w:rPr>
                <w:rStyle w:val="Style1"/>
              </w:rPr>
              <w:t>Zip Code</w:t>
            </w:r>
          </w:p>
        </w:tc>
      </w:tr>
      <w:tr w:rsidR="00215F94" w:rsidRPr="00E918CB" w:rsidTr="00D917C5">
        <w:trPr>
          <w:trHeight w:val="323"/>
        </w:trPr>
        <w:tc>
          <w:tcPr>
            <w:tcW w:w="3438" w:type="dxa"/>
            <w:shd w:val="clear" w:color="auto" w:fill="auto"/>
          </w:tcPr>
          <w:p w:rsidR="00215F94" w:rsidRPr="00D917C5" w:rsidRDefault="00215F94" w:rsidP="00D917C5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FRYSC phone:</w:t>
            </w:r>
          </w:p>
        </w:tc>
        <w:tc>
          <w:tcPr>
            <w:tcW w:w="7308" w:type="dxa"/>
            <w:shd w:val="clear" w:color="auto" w:fill="auto"/>
          </w:tcPr>
          <w:p w:rsidR="00215F94" w:rsidRPr="00D917C5" w:rsidRDefault="00833F5B" w:rsidP="00D917C5">
            <w:pPr>
              <w:spacing w:line="360" w:lineRule="auto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yle1"/>
              </w:rPr>
              <w:t>Center Phone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Fax:</w:t>
            </w:r>
            <w:bookmarkStart w:id="0" w:name="Text5"/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Style1"/>
              </w:rPr>
              <w:t>Center Fax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Primary </w:t>
            </w:r>
            <w:r w:rsidR="00833F5B" w:rsidRPr="00D917C5">
              <w:rPr>
                <w:rFonts w:ascii="Calibri" w:hAnsi="Calibri" w:cs="Arial"/>
                <w:b/>
                <w:sz w:val="22"/>
                <w:szCs w:val="22"/>
              </w:rPr>
              <w:t>Contact E</w:t>
            </w:r>
            <w:r w:rsidRPr="00D917C5">
              <w:rPr>
                <w:rFonts w:ascii="Calibri" w:hAnsi="Calibri" w:cs="Arial"/>
                <w:b/>
                <w:sz w:val="22"/>
                <w:szCs w:val="22"/>
              </w:rPr>
              <w:t>mail:</w:t>
            </w:r>
            <w:bookmarkStart w:id="1" w:name="Text6"/>
          </w:p>
        </w:tc>
        <w:bookmarkEnd w:id="1"/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yle1"/>
              </w:rPr>
              <w:t>Contact Email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School Name and District:</w:t>
            </w:r>
            <w:bookmarkStart w:id="2" w:name="Text7"/>
          </w:p>
        </w:tc>
        <w:bookmarkEnd w:id="2"/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yle1"/>
              </w:rPr>
              <w:t>School Name</w:t>
            </w:r>
            <w:r w:rsidRPr="00D917C5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>
              <w:rPr>
                <w:rStyle w:val="Style1"/>
              </w:rPr>
              <w:t>District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FRYSC Coordinator: </w:t>
            </w:r>
          </w:p>
        </w:tc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yle1"/>
              </w:rPr>
              <w:t>Coordinator Name</w:t>
            </w:r>
          </w:p>
        </w:tc>
      </w:tr>
      <w:tr w:rsidR="00E918CB" w:rsidRPr="00E918C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Principal:</w:t>
            </w:r>
            <w:bookmarkStart w:id="3" w:name="Text8"/>
            <w:r w:rsidRPr="00D917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End w:id="3"/>
          </w:p>
        </w:tc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Principal Name</w:t>
            </w:r>
          </w:p>
        </w:tc>
      </w:tr>
      <w:tr w:rsidR="00833F5B" w:rsidRPr="00833F5B" w:rsidTr="00D917C5">
        <w:tc>
          <w:tcPr>
            <w:tcW w:w="3438" w:type="dxa"/>
            <w:shd w:val="clear" w:color="auto" w:fill="auto"/>
          </w:tcPr>
          <w:p w:rsidR="00E918CB" w:rsidRPr="00D917C5" w:rsidRDefault="00E918CB" w:rsidP="00D917C5">
            <w:pPr>
              <w:spacing w:line="360" w:lineRule="auto"/>
              <w:jc w:val="right"/>
              <w:rPr>
                <w:rStyle w:val="PlaceholderText"/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917C5">
              <w:rPr>
                <w:rStyle w:val="PlaceholderText"/>
                <w:rFonts w:ascii="Calibri" w:hAnsi="Calibri" w:cs="Arial"/>
                <w:b/>
                <w:color w:val="auto"/>
                <w:sz w:val="22"/>
                <w:szCs w:val="22"/>
              </w:rPr>
              <w:t xml:space="preserve">Superintendent: </w:t>
            </w:r>
          </w:p>
        </w:tc>
        <w:tc>
          <w:tcPr>
            <w:tcW w:w="7308" w:type="dxa"/>
            <w:shd w:val="clear" w:color="auto" w:fill="auto"/>
          </w:tcPr>
          <w:p w:rsidR="00E918CB" w:rsidRPr="00D917C5" w:rsidRDefault="00833F5B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Superintendent Name</w:t>
            </w:r>
          </w:p>
        </w:tc>
      </w:tr>
    </w:tbl>
    <w:p w:rsidR="00A42DAC" w:rsidRPr="00D917C5" w:rsidRDefault="00A42DAC" w:rsidP="00221675">
      <w:pPr>
        <w:spacing w:line="360" w:lineRule="auto"/>
        <w:rPr>
          <w:rFonts w:ascii="Calibri" w:hAnsi="Calibri" w:cs="Arial"/>
          <w:sz w:val="22"/>
          <w:szCs w:val="22"/>
        </w:rPr>
      </w:pPr>
      <w:r w:rsidRPr="00D917C5">
        <w:rPr>
          <w:rFonts w:ascii="Calibri" w:hAnsi="Calibri" w:cs="Arial"/>
          <w:b/>
          <w:sz w:val="22"/>
          <w:szCs w:val="22"/>
        </w:rPr>
        <w:t>Will the FRYSC coordina</w:t>
      </w:r>
      <w:r w:rsidR="00072E3F">
        <w:rPr>
          <w:rFonts w:ascii="Calibri" w:hAnsi="Calibri" w:cs="Arial"/>
          <w:b/>
          <w:sz w:val="22"/>
          <w:szCs w:val="22"/>
        </w:rPr>
        <w:t>tor listed above act as the</w:t>
      </w:r>
      <w:r w:rsidRPr="00D917C5">
        <w:rPr>
          <w:rFonts w:ascii="Calibri" w:hAnsi="Calibri" w:cs="Arial"/>
          <w:b/>
          <w:sz w:val="22"/>
          <w:szCs w:val="22"/>
        </w:rPr>
        <w:t xml:space="preserve"> supervisor for this position?</w:t>
      </w:r>
      <w:r w:rsidR="00221675" w:rsidRPr="00D917C5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</w:rPr>
          <w:id w:val="-718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Yes   </w:t>
      </w:r>
      <w:sdt>
        <w:sdtPr>
          <w:rPr>
            <w:rFonts w:ascii="Calibri" w:hAnsi="Calibri" w:cs="Arial"/>
            <w:sz w:val="22"/>
            <w:szCs w:val="22"/>
          </w:rPr>
          <w:id w:val="3149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675" w:rsidRPr="00D917C5">
        <w:rPr>
          <w:rFonts w:ascii="Calibri" w:hAnsi="Calibri" w:cs="Arial"/>
          <w:sz w:val="22"/>
          <w:szCs w:val="22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7290"/>
      </w:tblGrid>
      <w:tr w:rsidR="00221675" w:rsidRPr="00221675" w:rsidTr="00D917C5">
        <w:tc>
          <w:tcPr>
            <w:tcW w:w="3438" w:type="dxa"/>
            <w:shd w:val="clear" w:color="auto" w:fill="auto"/>
          </w:tcPr>
          <w:p w:rsidR="00221675" w:rsidRPr="00D917C5" w:rsidRDefault="00221675" w:rsidP="00D917C5">
            <w:pPr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Name of intended site supervisor: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221675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Supervisor Name</w:t>
            </w:r>
          </w:p>
        </w:tc>
      </w:tr>
      <w:tr w:rsidR="00221675" w:rsidRPr="00221675" w:rsidTr="00D917C5">
        <w:tc>
          <w:tcPr>
            <w:tcW w:w="3438" w:type="dxa"/>
            <w:shd w:val="clear" w:color="auto" w:fill="auto"/>
          </w:tcPr>
          <w:p w:rsidR="00221675" w:rsidRPr="00D917C5" w:rsidRDefault="00221675" w:rsidP="00D917C5">
            <w:pPr>
              <w:spacing w:line="360" w:lineRule="auto"/>
              <w:jc w:val="right"/>
              <w:rPr>
                <w:rStyle w:val="PlaceholderText"/>
                <w:rFonts w:ascii="Calibri" w:hAnsi="Calibri"/>
                <w:b/>
                <w:color w:val="auto"/>
                <w:sz w:val="22"/>
                <w:szCs w:val="22"/>
              </w:rPr>
            </w:pPr>
            <w:r w:rsidRPr="00D917C5">
              <w:rPr>
                <w:rFonts w:ascii="Calibri" w:hAnsi="Calibr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7290" w:type="dxa"/>
            <w:shd w:val="clear" w:color="auto" w:fill="auto"/>
          </w:tcPr>
          <w:p w:rsidR="00221675" w:rsidRPr="00D917C5" w:rsidRDefault="001E61DB" w:rsidP="00D917C5">
            <w:pPr>
              <w:spacing w:line="360" w:lineRule="auto"/>
              <w:rPr>
                <w:rStyle w:val="PlaceholderText"/>
                <w:color w:val="auto"/>
                <w:sz w:val="22"/>
                <w:szCs w:val="22"/>
                <w:u w:val="single"/>
              </w:rPr>
            </w:pPr>
            <w:r>
              <w:rPr>
                <w:rStyle w:val="Style1"/>
              </w:rPr>
              <w:t>Supervisor Title</w:t>
            </w:r>
          </w:p>
        </w:tc>
      </w:tr>
    </w:tbl>
    <w:p w:rsidR="001E61DB" w:rsidRPr="001E61DB" w:rsidRDefault="001E61DB" w:rsidP="001E61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1DB">
        <w:rPr>
          <w:rFonts w:ascii="Arial" w:hAnsi="Arial" w:cs="Arial"/>
          <w:b/>
          <w:sz w:val="22"/>
          <w:szCs w:val="22"/>
        </w:rPr>
        <w:t xml:space="preserve">School Progress Designations </w:t>
      </w:r>
      <w:r w:rsidRPr="001E61DB">
        <w:rPr>
          <w:rFonts w:ascii="Arial" w:hAnsi="Arial" w:cs="Arial"/>
          <w:i/>
          <w:sz w:val="22"/>
          <w:szCs w:val="22"/>
        </w:rPr>
        <w:t>(mark all that apply)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02"/>
        <w:gridCol w:w="7308"/>
      </w:tblGrid>
      <w:tr w:rsidR="001E61DB" w:rsidRPr="001E61DB" w:rsidTr="002F6103">
        <w:tc>
          <w:tcPr>
            <w:tcW w:w="3438" w:type="dxa"/>
            <w:gridSpan w:val="2"/>
            <w:shd w:val="clear" w:color="auto" w:fill="auto"/>
          </w:tcPr>
          <w:p w:rsidR="001E61DB" w:rsidRPr="00D917C5" w:rsidRDefault="001E61DB" w:rsidP="00D917C5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17C5">
              <w:rPr>
                <w:rFonts w:ascii="Arial" w:hAnsi="Arial" w:cs="Arial"/>
                <w:b/>
                <w:sz w:val="22"/>
                <w:szCs w:val="22"/>
              </w:rPr>
              <w:t>School Classification:</w:t>
            </w:r>
          </w:p>
        </w:tc>
        <w:tc>
          <w:tcPr>
            <w:tcW w:w="7308" w:type="dxa"/>
            <w:shd w:val="clear" w:color="auto" w:fill="auto"/>
          </w:tcPr>
          <w:p w:rsidR="001E61DB" w:rsidRPr="00D917C5" w:rsidRDefault="00AC27A1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61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Distinguished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74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Proficient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68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Needs improvement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00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 Progressing</w:t>
            </w:r>
          </w:p>
        </w:tc>
      </w:tr>
      <w:tr w:rsidR="001E61DB" w:rsidRPr="001E61DB" w:rsidTr="002F6103">
        <w:tc>
          <w:tcPr>
            <w:tcW w:w="3438" w:type="dxa"/>
            <w:gridSpan w:val="2"/>
            <w:shd w:val="clear" w:color="auto" w:fill="auto"/>
          </w:tcPr>
          <w:p w:rsidR="001E61DB" w:rsidRPr="00D917C5" w:rsidRDefault="001E61DB" w:rsidP="00D917C5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17C5">
              <w:rPr>
                <w:rFonts w:ascii="Arial" w:hAnsi="Arial" w:cs="Arial"/>
                <w:b/>
                <w:sz w:val="22"/>
                <w:szCs w:val="22"/>
              </w:rPr>
              <w:t xml:space="preserve">School Improvement: </w:t>
            </w:r>
          </w:p>
        </w:tc>
        <w:tc>
          <w:tcPr>
            <w:tcW w:w="7308" w:type="dxa"/>
            <w:shd w:val="clear" w:color="auto" w:fill="auto"/>
          </w:tcPr>
          <w:p w:rsidR="00EE2F7E" w:rsidRDefault="00AC27A1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29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School of Distinction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76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2F7E">
              <w:rPr>
                <w:rFonts w:ascii="Arial" w:hAnsi="Arial" w:cs="Arial"/>
                <w:sz w:val="22"/>
                <w:szCs w:val="22"/>
              </w:rPr>
              <w:t xml:space="preserve">High Performing  </w:t>
            </w:r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1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 School of Innovation </w:t>
            </w:r>
          </w:p>
          <w:p w:rsidR="001E61DB" w:rsidRPr="00D917C5" w:rsidRDefault="00AC27A1" w:rsidP="00D91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3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 High Progress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02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Progressing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9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 Priority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36CD" w:rsidRPr="00D917C5">
              <w:rPr>
                <w:rFonts w:ascii="Arial" w:hAnsi="Arial" w:cs="Arial"/>
                <w:sz w:val="22"/>
                <w:szCs w:val="22"/>
              </w:rPr>
              <w:t xml:space="preserve">Focus      </w:t>
            </w:r>
          </w:p>
        </w:tc>
      </w:tr>
      <w:tr w:rsidR="002F6103" w:rsidRPr="002F6103" w:rsidTr="002F6103">
        <w:trPr>
          <w:gridAfter w:val="2"/>
          <w:wAfter w:w="9810" w:type="dxa"/>
        </w:trPr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103" w:rsidRPr="002F6103" w:rsidRDefault="002F6103" w:rsidP="002F6103"/>
        </w:tc>
      </w:tr>
    </w:tbl>
    <w:p w:rsidR="00A42DAC" w:rsidRPr="002F6103" w:rsidRDefault="00A42DAC" w:rsidP="002F6103">
      <w:pPr>
        <w:spacing w:line="360" w:lineRule="auto"/>
        <w:rPr>
          <w:rFonts w:ascii="Arial" w:hAnsi="Arial" w:cs="Arial"/>
          <w:sz w:val="22"/>
          <w:szCs w:val="22"/>
        </w:rPr>
      </w:pPr>
      <w:r w:rsidRPr="00206614">
        <w:rPr>
          <w:rFonts w:ascii="Arial" w:hAnsi="Arial" w:cs="Arial"/>
          <w:b/>
          <w:sz w:val="22"/>
          <w:szCs w:val="22"/>
        </w:rPr>
        <w:t>Check below to indicate your abi</w:t>
      </w:r>
      <w:r w:rsidR="00072E3F">
        <w:rPr>
          <w:rFonts w:ascii="Arial" w:hAnsi="Arial" w:cs="Arial"/>
          <w:b/>
          <w:sz w:val="22"/>
          <w:szCs w:val="22"/>
        </w:rPr>
        <w:t>lity to meet the following</w:t>
      </w:r>
      <w:r w:rsidRPr="00206614">
        <w:rPr>
          <w:rFonts w:ascii="Arial" w:hAnsi="Arial" w:cs="Arial"/>
          <w:b/>
          <w:sz w:val="22"/>
          <w:szCs w:val="22"/>
        </w:rPr>
        <w:t xml:space="preserve">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  <w:gridCol w:w="1683"/>
      </w:tblGrid>
      <w:tr w:rsidR="002F6103" w:rsidRPr="00D917C5" w:rsidTr="00821049">
        <w:trPr>
          <w:trHeight w:val="827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F64191" w:rsidP="008210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members</w:t>
            </w:r>
            <w:r w:rsidR="002F6103">
              <w:rPr>
                <w:rFonts w:ascii="Arial" w:hAnsi="Arial" w:cs="Arial"/>
                <w:sz w:val="22"/>
                <w:szCs w:val="22"/>
              </w:rPr>
              <w:t xml:space="preserve"> must pass a fingerprint check through the KY State Police. Will </w:t>
            </w:r>
            <w:r w:rsidR="008F3373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2F6103">
              <w:rPr>
                <w:rFonts w:ascii="Arial" w:hAnsi="Arial" w:cs="Arial"/>
                <w:sz w:val="22"/>
                <w:szCs w:val="22"/>
              </w:rPr>
              <w:t xml:space="preserve">help your student applicant obtain prints </w:t>
            </w:r>
            <w:r>
              <w:rPr>
                <w:rFonts w:ascii="Arial" w:hAnsi="Arial" w:cs="Arial"/>
                <w:sz w:val="22"/>
                <w:szCs w:val="22"/>
              </w:rPr>
              <w:t>BEFORE September 1</w:t>
            </w:r>
            <w:r w:rsidR="008F3373">
              <w:rPr>
                <w:rFonts w:ascii="Arial" w:hAnsi="Arial" w:cs="Arial"/>
                <w:sz w:val="22"/>
                <w:szCs w:val="22"/>
              </w:rPr>
              <w:t xml:space="preserve"> and send the card</w:t>
            </w:r>
            <w:r w:rsidR="002F6103">
              <w:rPr>
                <w:rFonts w:ascii="Arial" w:hAnsi="Arial" w:cs="Arial"/>
                <w:sz w:val="22"/>
                <w:szCs w:val="22"/>
              </w:rPr>
              <w:t xml:space="preserve"> to FRY</w:t>
            </w:r>
            <w:r w:rsidR="00B43B3F">
              <w:rPr>
                <w:rFonts w:ascii="Arial" w:hAnsi="Arial" w:cs="Arial"/>
                <w:sz w:val="22"/>
                <w:szCs w:val="22"/>
              </w:rPr>
              <w:t>S</w:t>
            </w:r>
            <w:r w:rsidR="002F6103">
              <w:rPr>
                <w:rFonts w:ascii="Arial" w:hAnsi="Arial" w:cs="Arial"/>
                <w:sz w:val="22"/>
                <w:szCs w:val="22"/>
              </w:rPr>
              <w:t>C Corps for processing?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F6103" w:rsidRPr="005801CF" w:rsidRDefault="00276615" w:rsidP="00276615">
            <w:pPr>
              <w:tabs>
                <w:tab w:val="left" w:pos="1440"/>
              </w:tabs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85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81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F6103" w:rsidRPr="00D917C5" w:rsidRDefault="002F6103" w:rsidP="00276615">
            <w:pPr>
              <w:ind w:left="1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03" w:rsidRPr="00D917C5" w:rsidTr="00821049">
        <w:trPr>
          <w:trHeight w:val="620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2F6103" w:rsidP="008210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FRYSC Corps </w:t>
            </w:r>
            <w:r w:rsidRPr="00821049">
              <w:rPr>
                <w:rFonts w:ascii="Arial" w:hAnsi="Arial" w:cs="Arial"/>
                <w:b/>
                <w:sz w:val="22"/>
                <w:szCs w:val="22"/>
              </w:rPr>
              <w:t>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all Youth Service Members attend orientation. Will you help your applicant travel to this </w:t>
            </w:r>
            <w:r w:rsidR="00B43B3F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orientation?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F6103" w:rsidRPr="00D917C5" w:rsidRDefault="00276615" w:rsidP="00276615">
            <w:pPr>
              <w:tabs>
                <w:tab w:val="left" w:pos="1440"/>
              </w:tabs>
              <w:ind w:left="18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8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Yes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4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03" w:rsidRPr="000F7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1049" w:rsidTr="0082104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63" w:type="dxa"/>
          </w:tcPr>
          <w:p w:rsidR="00821049" w:rsidRDefault="00821049" w:rsidP="0082104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4F44D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many </w:t>
            </w:r>
            <w:proofErr w:type="spellStart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Frysc</w:t>
            </w:r>
            <w:proofErr w:type="spellEnd"/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Youth Service </w:t>
            </w:r>
            <w:r w:rsidRPr="004F44D7">
              <w:rPr>
                <w:rFonts w:ascii="Arial" w:hAnsi="Arial" w:cs="Arial"/>
                <w:b/>
                <w:smallCaps/>
                <w:sz w:val="22"/>
                <w:szCs w:val="22"/>
              </w:rPr>
              <w:t>Corps</w:t>
            </w:r>
            <w:r w:rsidRPr="004F44D7">
              <w:rPr>
                <w:rFonts w:ascii="Arial" w:hAnsi="Arial" w:cs="Arial"/>
                <w:b/>
                <w:sz w:val="22"/>
                <w:szCs w:val="22"/>
              </w:rPr>
              <w:t xml:space="preserve"> members do you request?</w:t>
            </w:r>
          </w:p>
          <w:p w:rsidR="00821049" w:rsidRDefault="00821049" w:rsidP="00821049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S</w:t>
            </w:r>
            <w:r w:rsidRPr="001C0DD1">
              <w:rPr>
                <w:rFonts w:ascii="Arial" w:hAnsi="Arial" w:cs="Arial"/>
                <w:i/>
                <w:sz w:val="18"/>
                <w:szCs w:val="22"/>
              </w:rPr>
              <w:t>lots are limited and your full request may not be possible to fulfill</w:t>
            </w:r>
          </w:p>
        </w:tc>
        <w:tc>
          <w:tcPr>
            <w:tcW w:w="1683" w:type="dxa"/>
            <w:shd w:val="clear" w:color="auto" w:fill="auto"/>
          </w:tcPr>
          <w:p w:rsidR="00821049" w:rsidRDefault="002C5BE2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Style w:val="Style1"/>
              </w:rPr>
              <w:t>#</w:t>
            </w:r>
            <w:r w:rsidR="00821049">
              <w:rPr>
                <w:rStyle w:val="Style1"/>
              </w:rPr>
              <w:t xml:space="preserve"> of positions requested</w:t>
            </w:r>
          </w:p>
        </w:tc>
      </w:tr>
    </w:tbl>
    <w:p w:rsidR="008F3373" w:rsidRDefault="008F3373" w:rsidP="008F337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F3373" w:rsidRDefault="008F3373" w:rsidP="008F3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4191" w:rsidRPr="001543DE" w:rsidRDefault="00F64191" w:rsidP="001543DE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1543DE">
        <w:rPr>
          <w:rFonts w:ascii="Arial" w:hAnsi="Arial" w:cs="Arial"/>
          <w:b/>
          <w:sz w:val="22"/>
          <w:szCs w:val="22"/>
        </w:rPr>
        <w:lastRenderedPageBreak/>
        <w:t>Members must complete 300 hours of service from September 1 to the end of the school year.</w:t>
      </w:r>
      <w:r w:rsidR="00B43B3F">
        <w:rPr>
          <w:rFonts w:ascii="Arial" w:hAnsi="Arial" w:cs="Arial"/>
          <w:b/>
          <w:sz w:val="22"/>
          <w:szCs w:val="22"/>
        </w:rPr>
        <w:t xml:space="preserve"> About 8 hours each week</w:t>
      </w:r>
      <w:r w:rsidR="009870F6" w:rsidRPr="001543DE">
        <w:rPr>
          <w:rFonts w:ascii="Arial" w:hAnsi="Arial" w:cs="Arial"/>
          <w:b/>
          <w:sz w:val="22"/>
          <w:szCs w:val="22"/>
        </w:rPr>
        <w:t xml:space="preserve">. </w:t>
      </w:r>
      <w:r w:rsidR="001543DE" w:rsidRPr="001543DE">
        <w:rPr>
          <w:rFonts w:ascii="Arial" w:hAnsi="Arial" w:cs="Arial"/>
          <w:b/>
          <w:sz w:val="22"/>
          <w:szCs w:val="22"/>
        </w:rPr>
        <w:t xml:space="preserve">Service outside regular school hours is highly encouraged. </w:t>
      </w:r>
    </w:p>
    <w:p w:rsidR="001543DE" w:rsidRDefault="001543DE" w:rsidP="001543D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D75116" w:rsidRDefault="0006036D" w:rsidP="006A63CA">
      <w:pPr>
        <w:numPr>
          <w:ilvl w:val="0"/>
          <w:numId w:val="3"/>
        </w:numPr>
        <w:tabs>
          <w:tab w:val="left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92E33">
        <w:rPr>
          <w:rFonts w:ascii="Arial" w:hAnsi="Arial" w:cs="Arial"/>
          <w:sz w:val="22"/>
          <w:szCs w:val="22"/>
        </w:rPr>
        <w:t>escribe how your</w:t>
      </w:r>
      <w:r w:rsidR="002C5BE2">
        <w:rPr>
          <w:rFonts w:ascii="Arial" w:hAnsi="Arial" w:cs="Arial"/>
          <w:sz w:val="22"/>
          <w:szCs w:val="22"/>
        </w:rPr>
        <w:t xml:space="preserve"> </w:t>
      </w:r>
      <w:r w:rsidR="008F3373">
        <w:rPr>
          <w:rFonts w:ascii="Arial" w:hAnsi="Arial" w:cs="Arial"/>
          <w:sz w:val="22"/>
          <w:szCs w:val="22"/>
        </w:rPr>
        <w:t xml:space="preserve">applicant </w:t>
      </w:r>
      <w:r w:rsidR="002C5BE2">
        <w:rPr>
          <w:rFonts w:ascii="Arial" w:hAnsi="Arial" w:cs="Arial"/>
          <w:sz w:val="22"/>
          <w:szCs w:val="22"/>
        </w:rPr>
        <w:t>selection pr</w:t>
      </w:r>
      <w:r w:rsidR="00592E33">
        <w:rPr>
          <w:rFonts w:ascii="Arial" w:hAnsi="Arial" w:cs="Arial"/>
          <w:sz w:val="22"/>
          <w:szCs w:val="22"/>
        </w:rPr>
        <w:t>ocess will promote career exploration &amp; development.</w:t>
      </w:r>
    </w:p>
    <w:sdt>
      <w:sdtPr>
        <w:rPr>
          <w:rStyle w:val="Style1"/>
        </w:rPr>
        <w:alias w:val="Answer"/>
        <w:tag w:val="Answer"/>
        <w:id w:val="593374674"/>
      </w:sdtPr>
      <w:sdtEndPr>
        <w:rPr>
          <w:rStyle w:val="DefaultParagraphFont"/>
          <w:rFonts w:ascii="Arial" w:hAnsi="Arial" w:cs="Arial"/>
          <w:i w:val="0"/>
          <w:sz w:val="22"/>
          <w:szCs w:val="22"/>
        </w:rPr>
      </w:sdtEndPr>
      <w:sdtContent>
        <w:p w:rsidR="0006036D" w:rsidRPr="00A42DAC" w:rsidRDefault="00263816" w:rsidP="00D75116">
          <w:pPr>
            <w:tabs>
              <w:tab w:val="left" w:pos="540"/>
            </w:tabs>
            <w:ind w:left="540"/>
            <w:rPr>
              <w:rFonts w:ascii="Arial" w:hAnsi="Arial" w:cs="Arial"/>
              <w:sz w:val="22"/>
              <w:szCs w:val="22"/>
            </w:rPr>
          </w:pPr>
          <w:r>
            <w:rPr>
              <w:rStyle w:val="Style1"/>
            </w:rPr>
            <w:t>Click here to enter answer</w:t>
          </w:r>
        </w:p>
      </w:sdtContent>
    </w:sdt>
    <w:p w:rsidR="00A42DAC" w:rsidRDefault="00A42DAC" w:rsidP="00A42DAC">
      <w:pPr>
        <w:tabs>
          <w:tab w:val="left" w:pos="540"/>
        </w:tabs>
        <w:rPr>
          <w:b/>
          <w:szCs w:val="22"/>
        </w:rPr>
      </w:pPr>
    </w:p>
    <w:p w:rsidR="00A42DAC" w:rsidRDefault="00A42DAC" w:rsidP="00A42DA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E13D0" w:rsidRDefault="00BE13D0" w:rsidP="00BE13D0">
      <w:pPr>
        <w:ind w:left="270"/>
        <w:rPr>
          <w:rFonts w:ascii="Arial" w:hAnsi="Arial" w:cs="Arial"/>
          <w:sz w:val="22"/>
          <w:szCs w:val="22"/>
        </w:rPr>
      </w:pPr>
    </w:p>
    <w:p w:rsidR="00F10FED" w:rsidRPr="000C0457" w:rsidRDefault="008F3373" w:rsidP="006A63CA">
      <w:pPr>
        <w:numPr>
          <w:ilvl w:val="0"/>
          <w:numId w:val="3"/>
        </w:numPr>
        <w:tabs>
          <w:tab w:val="clear" w:pos="108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service opportunities will you involve the youth service member in? How do those activities</w:t>
      </w:r>
      <w:r w:rsidR="00592E33">
        <w:rPr>
          <w:rFonts w:ascii="Arial" w:hAnsi="Arial" w:cs="Arial"/>
          <w:sz w:val="22"/>
          <w:szCs w:val="22"/>
        </w:rPr>
        <w:t xml:space="preserve"> promote career exploration</w:t>
      </w:r>
      <w:r w:rsidR="006F4DB2" w:rsidRPr="000C0457">
        <w:rPr>
          <w:rFonts w:ascii="Arial" w:hAnsi="Arial" w:cs="Arial"/>
          <w:sz w:val="22"/>
          <w:szCs w:val="22"/>
        </w:rPr>
        <w:t>?</w:t>
      </w:r>
      <w:r w:rsidR="001543DE">
        <w:rPr>
          <w:rFonts w:ascii="Arial" w:hAnsi="Arial" w:cs="Arial"/>
          <w:sz w:val="22"/>
          <w:szCs w:val="22"/>
        </w:rPr>
        <w:t xml:space="preserve"> What opportunities can you offer that will allow your student to complete 300 hours?</w:t>
      </w:r>
      <w:r w:rsidR="009F4E3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alias w:val="Answer"/>
          <w:tag w:val="Answer"/>
          <w:id w:val="-995413200"/>
        </w:sdtPr>
        <w:sdtEndPr>
          <w:rPr>
            <w:rStyle w:val="DefaultParagraphFont"/>
            <w:rFonts w:ascii="Arial" w:hAnsi="Arial" w:cs="Arial"/>
            <w:i w:val="0"/>
            <w:sz w:val="22"/>
            <w:szCs w:val="22"/>
          </w:rPr>
        </w:sdtEndPr>
        <w:sdtContent>
          <w:r w:rsidR="00263816">
            <w:rPr>
              <w:rStyle w:val="Style1"/>
            </w:rPr>
            <w:t>Click here to enter answer</w:t>
          </w:r>
        </w:sdtContent>
      </w:sdt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Pr="000C0457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D75116" w:rsidRDefault="00592E33" w:rsidP="006A63CA">
      <w:pPr>
        <w:numPr>
          <w:ilvl w:val="0"/>
          <w:numId w:val="3"/>
        </w:numPr>
        <w:tabs>
          <w:tab w:val="clear" w:pos="1080"/>
          <w:tab w:val="num" w:pos="630"/>
        </w:tabs>
        <w:ind w:left="6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Peer mentoring –</w:t>
      </w:r>
      <w:r w:rsidR="008F3373">
        <w:rPr>
          <w:rFonts w:ascii="Arial" w:hAnsi="Arial" w:cs="Arial"/>
          <w:sz w:val="22"/>
          <w:szCs w:val="22"/>
        </w:rPr>
        <w:t xml:space="preserve"> How will the younger student be selected and ho</w:t>
      </w:r>
      <w:r w:rsidR="00B43B3F">
        <w:rPr>
          <w:rFonts w:ascii="Arial" w:hAnsi="Arial" w:cs="Arial"/>
          <w:sz w:val="22"/>
          <w:szCs w:val="22"/>
        </w:rPr>
        <w:t>w can you make sure mentoring is during supervised school events</w:t>
      </w:r>
      <w:r w:rsidR="00F10FED" w:rsidRPr="000C0457">
        <w:rPr>
          <w:rFonts w:ascii="Arial" w:hAnsi="Arial" w:cs="Arial"/>
          <w:sz w:val="22"/>
          <w:szCs w:val="22"/>
        </w:rPr>
        <w:t>?</w:t>
      </w:r>
    </w:p>
    <w:p w:rsidR="00F10FED" w:rsidRPr="000C0457" w:rsidRDefault="00AC27A1" w:rsidP="00D75116">
      <w:pPr>
        <w:ind w:left="630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alias w:val="Answer"/>
          <w:tag w:val="Answer"/>
          <w:id w:val="1372107679"/>
        </w:sdtPr>
        <w:sdtEndPr>
          <w:rPr>
            <w:rStyle w:val="DefaultParagraphFont"/>
            <w:rFonts w:ascii="Arial" w:hAnsi="Arial" w:cs="Arial"/>
            <w:i w:val="0"/>
            <w:sz w:val="22"/>
            <w:szCs w:val="22"/>
          </w:rPr>
        </w:sdtEndPr>
        <w:sdtContent>
          <w:r w:rsidR="00263816">
            <w:rPr>
              <w:rStyle w:val="Style1"/>
            </w:rPr>
            <w:t>Click here to enter answer</w:t>
          </w:r>
        </w:sdtContent>
      </w:sdt>
    </w:p>
    <w:p w:rsidR="00F10FED" w:rsidRDefault="00F10FED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A42DAC" w:rsidRPr="000C0457" w:rsidRDefault="00A42DAC" w:rsidP="009D68F8">
      <w:pPr>
        <w:ind w:left="270"/>
        <w:rPr>
          <w:rFonts w:ascii="Arial" w:hAnsi="Arial" w:cs="Arial"/>
          <w:sz w:val="22"/>
          <w:szCs w:val="22"/>
        </w:rPr>
      </w:pPr>
    </w:p>
    <w:p w:rsidR="00D75116" w:rsidRDefault="008F3373" w:rsidP="006A63CA">
      <w:pPr>
        <w:numPr>
          <w:ilvl w:val="0"/>
          <w:numId w:val="3"/>
        </w:numPr>
        <w:tabs>
          <w:tab w:val="clear" w:pos="1080"/>
          <w:tab w:val="num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 provide “on the job mentoring” and su</w:t>
      </w:r>
      <w:r w:rsidR="00B43B3F">
        <w:rPr>
          <w:rFonts w:ascii="Arial" w:hAnsi="Arial" w:cs="Arial"/>
          <w:sz w:val="22"/>
          <w:szCs w:val="22"/>
        </w:rPr>
        <w:t>pervision for the YSC Corps</w:t>
      </w:r>
      <w:r>
        <w:rPr>
          <w:rFonts w:ascii="Arial" w:hAnsi="Arial" w:cs="Arial"/>
          <w:sz w:val="22"/>
          <w:szCs w:val="22"/>
        </w:rPr>
        <w:t xml:space="preserve"> member</w:t>
      </w:r>
      <w:r w:rsidR="00F10FED" w:rsidRPr="000C0457">
        <w:rPr>
          <w:rFonts w:ascii="Arial" w:hAnsi="Arial" w:cs="Arial"/>
          <w:sz w:val="22"/>
          <w:szCs w:val="22"/>
        </w:rPr>
        <w:t>?</w:t>
      </w:r>
      <w:r w:rsidR="009F4E36">
        <w:rPr>
          <w:rFonts w:ascii="Arial" w:hAnsi="Arial" w:cs="Arial"/>
          <w:sz w:val="22"/>
          <w:szCs w:val="22"/>
        </w:rPr>
        <w:t xml:space="preserve">  </w:t>
      </w:r>
    </w:p>
    <w:sdt>
      <w:sdtPr>
        <w:rPr>
          <w:rStyle w:val="Style1"/>
        </w:rPr>
        <w:alias w:val="Answer"/>
        <w:tag w:val="Answer"/>
        <w:id w:val="521594736"/>
      </w:sdtPr>
      <w:sdtEndPr>
        <w:rPr>
          <w:rStyle w:val="DefaultParagraphFont"/>
          <w:rFonts w:ascii="Arial" w:hAnsi="Arial" w:cs="Arial"/>
          <w:i w:val="0"/>
          <w:sz w:val="22"/>
          <w:szCs w:val="22"/>
        </w:rPr>
      </w:sdtEndPr>
      <w:sdtContent>
        <w:p w:rsidR="006F4DB2" w:rsidRPr="00A42DAC" w:rsidRDefault="00263816" w:rsidP="00D75116">
          <w:pPr>
            <w:ind w:left="540"/>
            <w:rPr>
              <w:rFonts w:ascii="Arial" w:hAnsi="Arial" w:cs="Arial"/>
              <w:sz w:val="22"/>
              <w:szCs w:val="22"/>
            </w:rPr>
          </w:pPr>
          <w:r>
            <w:rPr>
              <w:rStyle w:val="Style1"/>
            </w:rPr>
            <w:t>Click here to enter answer</w:t>
          </w:r>
        </w:p>
      </w:sdtContent>
    </w:sdt>
    <w:p w:rsidR="00A42DAC" w:rsidRDefault="00A42DAC" w:rsidP="00A42DAC">
      <w:pPr>
        <w:rPr>
          <w:b/>
          <w:szCs w:val="22"/>
        </w:rPr>
      </w:pPr>
    </w:p>
    <w:p w:rsidR="00A42DAC" w:rsidRDefault="00A42DAC" w:rsidP="00A42DAC">
      <w:pPr>
        <w:rPr>
          <w:b/>
          <w:szCs w:val="22"/>
        </w:rPr>
      </w:pPr>
    </w:p>
    <w:p w:rsidR="00A42DAC" w:rsidRDefault="00A42DAC" w:rsidP="00A42DAC">
      <w:pPr>
        <w:rPr>
          <w:b/>
          <w:szCs w:val="22"/>
        </w:rPr>
      </w:pPr>
    </w:p>
    <w:p w:rsidR="00A42DAC" w:rsidRPr="000C0457" w:rsidRDefault="00A42DAC" w:rsidP="00A42DAC">
      <w:pPr>
        <w:rPr>
          <w:rFonts w:ascii="Arial" w:hAnsi="Arial" w:cs="Arial"/>
          <w:sz w:val="22"/>
          <w:szCs w:val="22"/>
        </w:rPr>
      </w:pPr>
    </w:p>
    <w:p w:rsidR="00263816" w:rsidRPr="00AB218E" w:rsidRDefault="00263816" w:rsidP="00A42DA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F3373" w:rsidRDefault="008F33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240F" w:rsidRPr="009A03BB" w:rsidRDefault="007D240F" w:rsidP="00AB218E">
      <w:pPr>
        <w:pBdr>
          <w:top w:val="single" w:sz="4" w:space="0" w:color="auto"/>
          <w:bottom w:val="single" w:sz="4" w:space="1" w:color="auto"/>
        </w:pBdr>
        <w:ind w:left="270"/>
        <w:rPr>
          <w:rFonts w:ascii="Arial" w:hAnsi="Arial" w:cs="Arial"/>
          <w:b/>
          <w:sz w:val="22"/>
          <w:szCs w:val="22"/>
        </w:rPr>
      </w:pPr>
      <w:r w:rsidRPr="009A03BB">
        <w:rPr>
          <w:rFonts w:ascii="Arial" w:hAnsi="Arial" w:cs="Arial"/>
          <w:b/>
          <w:sz w:val="22"/>
          <w:szCs w:val="22"/>
        </w:rPr>
        <w:lastRenderedPageBreak/>
        <w:t>Signatures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Tahoma" w:hAnsi="Tahoma" w:cs="Tahoma"/>
          <w:sz w:val="22"/>
        </w:rPr>
        <w:t>acknowledge by signature that I</w:t>
      </w:r>
      <w:r w:rsidRPr="003E394C">
        <w:rPr>
          <w:rFonts w:ascii="Tahoma" w:hAnsi="Tahoma" w:cs="Tahoma"/>
          <w:sz w:val="22"/>
        </w:rPr>
        <w:t xml:space="preserve"> have read, underst</w:t>
      </w:r>
      <w:r>
        <w:rPr>
          <w:rFonts w:ascii="Tahoma" w:hAnsi="Tahoma" w:cs="Tahoma"/>
          <w:sz w:val="22"/>
        </w:rPr>
        <w:t>and</w:t>
      </w:r>
      <w:r w:rsidRPr="003E394C">
        <w:rPr>
          <w:rFonts w:ascii="Tahoma" w:hAnsi="Tahoma" w:cs="Tahoma"/>
          <w:sz w:val="22"/>
        </w:rPr>
        <w:t>, and agre</w:t>
      </w:r>
      <w:r>
        <w:rPr>
          <w:rFonts w:ascii="Tahoma" w:hAnsi="Tahoma" w:cs="Tahoma"/>
          <w:sz w:val="22"/>
        </w:rPr>
        <w:t>e to the terms of this application</w:t>
      </w:r>
      <w:r w:rsidRPr="003E394C">
        <w:rPr>
          <w:rFonts w:ascii="Tahoma" w:hAnsi="Tahoma" w:cs="Tahoma"/>
          <w:sz w:val="22"/>
        </w:rPr>
        <w:t>.</w:t>
      </w:r>
      <w:r>
        <w:rPr>
          <w:rFonts w:ascii="Arial" w:hAnsi="Arial" w:cs="Arial"/>
          <w:sz w:val="22"/>
          <w:szCs w:val="22"/>
        </w:rPr>
        <w:t xml:space="preserve"> The information provided in this application is true to the best of my knowledge.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(FRYSC Co</w:t>
      </w:r>
      <w:r w:rsidR="001705AA">
        <w:rPr>
          <w:rFonts w:ascii="Arial" w:hAnsi="Arial" w:cs="Arial"/>
          <w:sz w:val="22"/>
          <w:szCs w:val="22"/>
        </w:rPr>
        <w:t>ordinator)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 w:rsidR="001705AA">
        <w:rPr>
          <w:rFonts w:ascii="Arial" w:hAnsi="Arial" w:cs="Arial"/>
          <w:sz w:val="22"/>
          <w:szCs w:val="22"/>
        </w:rPr>
        <w:t>gnature (Principal)</w:t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 w:rsidR="001705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ind w:left="270"/>
        <w:rPr>
          <w:rFonts w:ascii="Arial" w:hAnsi="Arial" w:cs="Arial"/>
          <w:sz w:val="22"/>
          <w:szCs w:val="22"/>
        </w:rPr>
      </w:pPr>
    </w:p>
    <w:p w:rsidR="007D240F" w:rsidRPr="00DF226A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7D240F" w:rsidRDefault="007D240F" w:rsidP="009D68F8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Cs w:val="22"/>
        </w:rPr>
      </w:pPr>
    </w:p>
    <w:p w:rsidR="00A96BA6" w:rsidRPr="00A96BA6" w:rsidRDefault="00AC27A1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(Superintendent)</w:t>
      </w:r>
      <w:r>
        <w:rPr>
          <w:rFonts w:ascii="Arial" w:hAnsi="Arial" w:cs="Arial"/>
          <w:sz w:val="22"/>
          <w:szCs w:val="22"/>
        </w:rPr>
        <w:tab/>
      </w:r>
      <w:bookmarkStart w:id="4" w:name="_GoBack"/>
      <w:bookmarkEnd w:id="4"/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</w:r>
      <w:r w:rsidR="00A96BA6" w:rsidRPr="00A96BA6">
        <w:rPr>
          <w:rFonts w:ascii="Arial" w:hAnsi="Arial" w:cs="Arial"/>
          <w:sz w:val="22"/>
          <w:szCs w:val="22"/>
        </w:rPr>
        <w:tab/>
        <w:t>Date</w:t>
      </w: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ind w:left="270"/>
        <w:rPr>
          <w:rFonts w:asciiTheme="minorHAnsi" w:hAnsiTheme="minorHAnsi" w:cs="Arial"/>
          <w:sz w:val="22"/>
          <w:szCs w:val="22"/>
        </w:rPr>
      </w:pPr>
    </w:p>
    <w:p w:rsidR="00A96BA6" w:rsidRPr="00A96BA6" w:rsidRDefault="00A96BA6" w:rsidP="00A96BA6">
      <w:pPr>
        <w:pBdr>
          <w:top w:val="single" w:sz="4" w:space="1" w:color="auto"/>
        </w:pBdr>
        <w:ind w:left="270"/>
        <w:rPr>
          <w:rFonts w:ascii="Arial" w:hAnsi="Arial" w:cs="Arial"/>
          <w:sz w:val="22"/>
          <w:szCs w:val="22"/>
        </w:rPr>
      </w:pPr>
      <w:r w:rsidRPr="00A96BA6">
        <w:rPr>
          <w:rFonts w:ascii="Arial" w:hAnsi="Arial" w:cs="Arial"/>
          <w:sz w:val="22"/>
          <w:szCs w:val="22"/>
        </w:rPr>
        <w:t>Print name</w:t>
      </w:r>
    </w:p>
    <w:sectPr w:rsidR="00A96BA6" w:rsidRPr="00A96BA6" w:rsidSect="008B50E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7B" w:rsidRDefault="00CD197B" w:rsidP="00CD197B">
      <w:r>
        <w:separator/>
      </w:r>
    </w:p>
  </w:endnote>
  <w:endnote w:type="continuationSeparator" w:id="0">
    <w:p w:rsidR="00CD197B" w:rsidRDefault="00CD197B" w:rsidP="00C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7B" w:rsidRDefault="00CD197B" w:rsidP="00CD197B">
      <w:r>
        <w:separator/>
      </w:r>
    </w:p>
  </w:footnote>
  <w:footnote w:type="continuationSeparator" w:id="0">
    <w:p w:rsidR="00CD197B" w:rsidRDefault="00CD197B" w:rsidP="00CD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7B" w:rsidRDefault="00CD19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-9525</wp:posOffset>
              </wp:positionH>
              <wp:positionV relativeFrom="page">
                <wp:posOffset>457200</wp:posOffset>
              </wp:positionV>
              <wp:extent cx="65341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197B" w:rsidRDefault="00D366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high school service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-.75pt;margin-top:36pt;width:514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D197B" w:rsidRDefault="00D366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high school service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BD"/>
    <w:multiLevelType w:val="hybridMultilevel"/>
    <w:tmpl w:val="B09C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719C3"/>
    <w:multiLevelType w:val="hybridMultilevel"/>
    <w:tmpl w:val="C982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36A1"/>
    <w:multiLevelType w:val="hybridMultilevel"/>
    <w:tmpl w:val="D854B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572D20"/>
    <w:multiLevelType w:val="hybridMultilevel"/>
    <w:tmpl w:val="9FAC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3EA"/>
    <w:multiLevelType w:val="hybridMultilevel"/>
    <w:tmpl w:val="C0003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51252"/>
    <w:multiLevelType w:val="hybridMultilevel"/>
    <w:tmpl w:val="891C9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F5EDA"/>
    <w:multiLevelType w:val="hybridMultilevel"/>
    <w:tmpl w:val="0A060A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5599F"/>
    <w:multiLevelType w:val="hybridMultilevel"/>
    <w:tmpl w:val="9A6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D06D5"/>
    <w:multiLevelType w:val="hybridMultilevel"/>
    <w:tmpl w:val="CAA23E46"/>
    <w:lvl w:ilvl="0" w:tplc="7E5A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F7236"/>
    <w:multiLevelType w:val="hybridMultilevel"/>
    <w:tmpl w:val="9D9C0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67423D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474F6"/>
    <w:multiLevelType w:val="hybridMultilevel"/>
    <w:tmpl w:val="2C4C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81D0D"/>
    <w:multiLevelType w:val="hybridMultilevel"/>
    <w:tmpl w:val="733A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77DF"/>
    <w:multiLevelType w:val="hybridMultilevel"/>
    <w:tmpl w:val="CD026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64604"/>
    <w:multiLevelType w:val="hybridMultilevel"/>
    <w:tmpl w:val="50121E60"/>
    <w:lvl w:ilvl="0" w:tplc="E6A61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045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A635F"/>
    <w:multiLevelType w:val="hybridMultilevel"/>
    <w:tmpl w:val="BBBA3EF4"/>
    <w:lvl w:ilvl="0" w:tplc="3D660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A63F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332F9"/>
    <w:multiLevelType w:val="hybridMultilevel"/>
    <w:tmpl w:val="533A34B0"/>
    <w:lvl w:ilvl="0" w:tplc="10562D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1"/>
    <w:rsid w:val="00016121"/>
    <w:rsid w:val="0003244A"/>
    <w:rsid w:val="0006036D"/>
    <w:rsid w:val="000714EA"/>
    <w:rsid w:val="00072E3F"/>
    <w:rsid w:val="00096220"/>
    <w:rsid w:val="000A1EFB"/>
    <w:rsid w:val="000C0457"/>
    <w:rsid w:val="000E6ABC"/>
    <w:rsid w:val="0010568C"/>
    <w:rsid w:val="00112ACE"/>
    <w:rsid w:val="00151B93"/>
    <w:rsid w:val="001543DE"/>
    <w:rsid w:val="001631CA"/>
    <w:rsid w:val="001705AA"/>
    <w:rsid w:val="0018174D"/>
    <w:rsid w:val="001C0DD1"/>
    <w:rsid w:val="001E2EF8"/>
    <w:rsid w:val="001E61DB"/>
    <w:rsid w:val="00206176"/>
    <w:rsid w:val="00206614"/>
    <w:rsid w:val="00215F94"/>
    <w:rsid w:val="00221675"/>
    <w:rsid w:val="00241AEE"/>
    <w:rsid w:val="00263816"/>
    <w:rsid w:val="00276615"/>
    <w:rsid w:val="002A6D03"/>
    <w:rsid w:val="002C5BE2"/>
    <w:rsid w:val="002E6B46"/>
    <w:rsid w:val="002F6103"/>
    <w:rsid w:val="003835EC"/>
    <w:rsid w:val="0039200D"/>
    <w:rsid w:val="003B01AF"/>
    <w:rsid w:val="003E5C3C"/>
    <w:rsid w:val="004149BF"/>
    <w:rsid w:val="00434916"/>
    <w:rsid w:val="00442B23"/>
    <w:rsid w:val="00443892"/>
    <w:rsid w:val="004B45B6"/>
    <w:rsid w:val="004C1467"/>
    <w:rsid w:val="004F44D7"/>
    <w:rsid w:val="004F4DCF"/>
    <w:rsid w:val="005243C9"/>
    <w:rsid w:val="0053282D"/>
    <w:rsid w:val="005703F7"/>
    <w:rsid w:val="00592E33"/>
    <w:rsid w:val="00607ACC"/>
    <w:rsid w:val="00612BBE"/>
    <w:rsid w:val="00647F44"/>
    <w:rsid w:val="00651F26"/>
    <w:rsid w:val="0068292A"/>
    <w:rsid w:val="00690C4D"/>
    <w:rsid w:val="006A63CA"/>
    <w:rsid w:val="006B422B"/>
    <w:rsid w:val="006E1708"/>
    <w:rsid w:val="006F4DB2"/>
    <w:rsid w:val="00713D03"/>
    <w:rsid w:val="00781B77"/>
    <w:rsid w:val="0078704F"/>
    <w:rsid w:val="00794BEF"/>
    <w:rsid w:val="007971C0"/>
    <w:rsid w:val="007B53A4"/>
    <w:rsid w:val="007B68E1"/>
    <w:rsid w:val="007C52A0"/>
    <w:rsid w:val="007D240F"/>
    <w:rsid w:val="00821049"/>
    <w:rsid w:val="00833F5B"/>
    <w:rsid w:val="008350EC"/>
    <w:rsid w:val="00850575"/>
    <w:rsid w:val="00856F16"/>
    <w:rsid w:val="008600CE"/>
    <w:rsid w:val="00880514"/>
    <w:rsid w:val="008B50EF"/>
    <w:rsid w:val="008C5463"/>
    <w:rsid w:val="008D6392"/>
    <w:rsid w:val="008F3373"/>
    <w:rsid w:val="00906BAE"/>
    <w:rsid w:val="009264D6"/>
    <w:rsid w:val="009555B9"/>
    <w:rsid w:val="009800AC"/>
    <w:rsid w:val="009870F6"/>
    <w:rsid w:val="009A29A8"/>
    <w:rsid w:val="009C12EF"/>
    <w:rsid w:val="009D1202"/>
    <w:rsid w:val="009D68F8"/>
    <w:rsid w:val="009F4E36"/>
    <w:rsid w:val="00A42DAC"/>
    <w:rsid w:val="00A829EE"/>
    <w:rsid w:val="00A96BA6"/>
    <w:rsid w:val="00AA5D9E"/>
    <w:rsid w:val="00AB218E"/>
    <w:rsid w:val="00AC27A1"/>
    <w:rsid w:val="00AF50F3"/>
    <w:rsid w:val="00B41EF3"/>
    <w:rsid w:val="00B43B3F"/>
    <w:rsid w:val="00B475B8"/>
    <w:rsid w:val="00B53848"/>
    <w:rsid w:val="00B613E4"/>
    <w:rsid w:val="00B81F16"/>
    <w:rsid w:val="00BB071F"/>
    <w:rsid w:val="00BE13D0"/>
    <w:rsid w:val="00BF6D15"/>
    <w:rsid w:val="00C07887"/>
    <w:rsid w:val="00C44ACA"/>
    <w:rsid w:val="00C517FC"/>
    <w:rsid w:val="00CD197B"/>
    <w:rsid w:val="00D036CD"/>
    <w:rsid w:val="00D066DB"/>
    <w:rsid w:val="00D366FA"/>
    <w:rsid w:val="00D7318D"/>
    <w:rsid w:val="00D75116"/>
    <w:rsid w:val="00D917C5"/>
    <w:rsid w:val="00E10305"/>
    <w:rsid w:val="00E64BD0"/>
    <w:rsid w:val="00E83A4B"/>
    <w:rsid w:val="00E83BC5"/>
    <w:rsid w:val="00E918CB"/>
    <w:rsid w:val="00E93DBA"/>
    <w:rsid w:val="00EE2F7E"/>
    <w:rsid w:val="00EE725E"/>
    <w:rsid w:val="00F07E4B"/>
    <w:rsid w:val="00F10FED"/>
    <w:rsid w:val="00F42356"/>
    <w:rsid w:val="00F64191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CB2417"/>
  <w15:docId w15:val="{891338BF-AF71-4DC9-AB59-AB05E2F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40F"/>
    <w:pPr>
      <w:ind w:left="720"/>
    </w:pPr>
  </w:style>
  <w:style w:type="character" w:styleId="PlaceholderText">
    <w:name w:val="Placeholder Text"/>
    <w:uiPriority w:val="99"/>
    <w:semiHidden/>
    <w:rsid w:val="00612BBE"/>
    <w:rPr>
      <w:color w:val="808080"/>
    </w:rPr>
  </w:style>
  <w:style w:type="paragraph" w:styleId="BodyText">
    <w:name w:val="Body Text"/>
    <w:basedOn w:val="Normal"/>
    <w:link w:val="BodyTextChar"/>
    <w:rsid w:val="003835EC"/>
    <w:rPr>
      <w:szCs w:val="20"/>
    </w:rPr>
  </w:style>
  <w:style w:type="character" w:customStyle="1" w:styleId="BodyTextChar">
    <w:name w:val="Body Text Char"/>
    <w:link w:val="BodyText"/>
    <w:rsid w:val="003835EC"/>
    <w:rPr>
      <w:sz w:val="24"/>
    </w:rPr>
  </w:style>
  <w:style w:type="table" w:styleId="TableGrid">
    <w:name w:val="Table Grid"/>
    <w:basedOn w:val="TableNormal"/>
    <w:uiPriority w:val="59"/>
    <w:rsid w:val="00E9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215F94"/>
    <w:rPr>
      <w:rFonts w:ascii="Calibri Light" w:hAnsi="Calibri Light"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rps%20Administration\YSC%20Corps\Site%20Management\YSC%20Corps%20Host%20Site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9CF73-0900-4192-AD4B-99857A41F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D09F-4EA1-43FC-A631-0638748360AE}"/>
</file>

<file path=customXml/itemProps3.xml><?xml version="1.0" encoding="utf-8"?>
<ds:datastoreItem xmlns:ds="http://schemas.openxmlformats.org/officeDocument/2006/customXml" ds:itemID="{6E870F27-6148-437C-8309-B195C8093BB8}"/>
</file>

<file path=customXml/itemProps4.xml><?xml version="1.0" encoding="utf-8"?>
<ds:datastoreItem xmlns:ds="http://schemas.openxmlformats.org/officeDocument/2006/customXml" ds:itemID="{1E459215-71D5-44AC-81D9-103DD71ACBA8}"/>
</file>

<file path=docProps/app.xml><?xml version="1.0" encoding="utf-8"?>
<Properties xmlns="http://schemas.openxmlformats.org/officeDocument/2006/extended-properties" xmlns:vt="http://schemas.openxmlformats.org/officeDocument/2006/docPropsVTypes">
  <Template>YSC Corps Host Site Application</Template>
  <TotalTime>378</TotalTime>
  <Pages>3</Pages>
  <Words>421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service</vt:lpstr>
    </vt:vector>
  </TitlesOfParts>
  <Company>Commonwealth of Kentucky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YSCCorpsHostSiteApplication2017</dc:title>
  <dc:creator>heather.musinski</dc:creator>
  <cp:lastModifiedBy>Musinski, Heather J (CHFS DFRCVS FRYSC)</cp:lastModifiedBy>
  <cp:revision>11</cp:revision>
  <cp:lastPrinted>2015-03-11T17:43:00Z</cp:lastPrinted>
  <dcterms:created xsi:type="dcterms:W3CDTF">2017-01-13T19:32:00Z</dcterms:created>
  <dcterms:modified xsi:type="dcterms:W3CDTF">2017-03-13T18:22:00Z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