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69" w:rsidRPr="003515D1" w:rsidRDefault="006D7CCC" w:rsidP="00291E30">
      <w:pPr>
        <w:pStyle w:val="Title"/>
      </w:pPr>
      <w:bookmarkStart w:id="0" w:name="_GoBack"/>
      <w:bookmarkEnd w:id="0"/>
      <w:r w:rsidRPr="003515D1">
        <w:t>L</w:t>
      </w:r>
      <w:r w:rsidR="003A5969" w:rsidRPr="003515D1">
        <w:t>ocal Health Personnel Employment Council</w:t>
      </w:r>
    </w:p>
    <w:p w:rsidR="003A5969" w:rsidRPr="003515D1" w:rsidRDefault="003A5969" w:rsidP="00600326">
      <w:pPr>
        <w:spacing w:after="0" w:line="240" w:lineRule="auto"/>
        <w:jc w:val="center"/>
        <w:rPr>
          <w:b/>
        </w:rPr>
      </w:pPr>
      <w:r w:rsidRPr="003515D1">
        <w:rPr>
          <w:b/>
        </w:rPr>
        <w:t>Meeting Minutes</w:t>
      </w:r>
    </w:p>
    <w:p w:rsidR="003A5969" w:rsidRPr="003515D1" w:rsidRDefault="00C86FE2" w:rsidP="0089251C">
      <w:pPr>
        <w:spacing w:after="0" w:line="240" w:lineRule="auto"/>
        <w:jc w:val="center"/>
      </w:pPr>
      <w:r>
        <w:rPr>
          <w:b/>
        </w:rPr>
        <w:t>October 2</w:t>
      </w:r>
      <w:r w:rsidR="00363FD3">
        <w:rPr>
          <w:b/>
        </w:rPr>
        <w:t>, 2018</w:t>
      </w:r>
    </w:p>
    <w:p w:rsidR="003A5969" w:rsidRPr="003515D1" w:rsidRDefault="003A5969" w:rsidP="00600326">
      <w:pPr>
        <w:spacing w:after="0" w:line="240" w:lineRule="auto"/>
        <w:rPr>
          <w:b/>
        </w:rPr>
      </w:pPr>
      <w:r w:rsidRPr="003515D1">
        <w:rPr>
          <w:b/>
        </w:rPr>
        <w:t>Council Members Present:</w:t>
      </w:r>
    </w:p>
    <w:p w:rsidR="004F7B91" w:rsidRPr="003515D1" w:rsidRDefault="004F7B91" w:rsidP="00600326">
      <w:pPr>
        <w:spacing w:after="0" w:line="240" w:lineRule="auto"/>
      </w:pPr>
      <w:r w:rsidRPr="003515D1">
        <w:t xml:space="preserve">Rosie </w:t>
      </w:r>
      <w:proofErr w:type="spellStart"/>
      <w:r w:rsidRPr="003515D1">
        <w:t>Miklavcic</w:t>
      </w:r>
      <w:proofErr w:type="spellEnd"/>
    </w:p>
    <w:p w:rsidR="004F7B91" w:rsidRPr="003515D1" w:rsidRDefault="000F11A6" w:rsidP="00600326">
      <w:pPr>
        <w:spacing w:after="0" w:line="240" w:lineRule="auto"/>
      </w:pPr>
      <w:r w:rsidRPr="003515D1">
        <w:t>Garland Van</w:t>
      </w:r>
      <w:r w:rsidR="004F7B91" w:rsidRPr="003515D1">
        <w:t>Zant</w:t>
      </w:r>
    </w:p>
    <w:p w:rsidR="004F7B91" w:rsidRDefault="004F7B91" w:rsidP="00600326">
      <w:pPr>
        <w:spacing w:after="0" w:line="240" w:lineRule="auto"/>
      </w:pPr>
      <w:r w:rsidRPr="003515D1">
        <w:t>Jim Osborne</w:t>
      </w:r>
    </w:p>
    <w:p w:rsidR="00E20A3C" w:rsidRPr="003515D1" w:rsidRDefault="00E20A3C" w:rsidP="00600326">
      <w:pPr>
        <w:spacing w:after="0" w:line="240" w:lineRule="auto"/>
      </w:pPr>
      <w:r>
        <w:t xml:space="preserve">Dr. Joe Ellis via </w:t>
      </w:r>
      <w:proofErr w:type="spellStart"/>
      <w:r>
        <w:t>GoToWebinar</w:t>
      </w:r>
      <w:proofErr w:type="spellEnd"/>
    </w:p>
    <w:p w:rsidR="003A5969" w:rsidRPr="003515D1" w:rsidRDefault="003A5969" w:rsidP="00600326">
      <w:pPr>
        <w:spacing w:after="0" w:line="240" w:lineRule="auto"/>
      </w:pPr>
    </w:p>
    <w:p w:rsidR="003A5969" w:rsidRPr="003515D1" w:rsidRDefault="003A5969" w:rsidP="00600326">
      <w:pPr>
        <w:spacing w:after="0" w:line="240" w:lineRule="auto"/>
        <w:rPr>
          <w:b/>
        </w:rPr>
      </w:pPr>
      <w:r w:rsidRPr="003515D1">
        <w:rPr>
          <w:b/>
        </w:rPr>
        <w:t>Others Present:</w:t>
      </w:r>
    </w:p>
    <w:p w:rsidR="003A5969" w:rsidRPr="003515D1" w:rsidRDefault="003A5969" w:rsidP="00600326">
      <w:pPr>
        <w:spacing w:after="0" w:line="240" w:lineRule="auto"/>
      </w:pPr>
      <w:r w:rsidRPr="003515D1">
        <w:t>Krista Hamilton, Local Health Personnel</w:t>
      </w:r>
    </w:p>
    <w:p w:rsidR="00D40CD7" w:rsidRPr="003515D1" w:rsidRDefault="00D40CD7" w:rsidP="00600326">
      <w:pPr>
        <w:spacing w:after="0" w:line="240" w:lineRule="auto"/>
      </w:pPr>
      <w:r w:rsidRPr="003515D1">
        <w:t>Jason Boling, Local Health Personnel</w:t>
      </w:r>
    </w:p>
    <w:p w:rsidR="003A5969" w:rsidRPr="003515D1" w:rsidRDefault="003A5969" w:rsidP="00600326">
      <w:pPr>
        <w:spacing w:after="0" w:line="240" w:lineRule="auto"/>
      </w:pPr>
    </w:p>
    <w:p w:rsidR="00921EDF" w:rsidRPr="003515D1" w:rsidRDefault="009840C8" w:rsidP="00600326">
      <w:pPr>
        <w:spacing w:after="0" w:line="240" w:lineRule="auto"/>
        <w:rPr>
          <w:b/>
          <w:color w:val="FF0000"/>
        </w:rPr>
      </w:pPr>
      <w:r w:rsidRPr="003515D1">
        <w:rPr>
          <w:b/>
        </w:rPr>
        <w:t xml:space="preserve">Others Present via </w:t>
      </w:r>
      <w:proofErr w:type="spellStart"/>
      <w:r w:rsidRPr="003515D1">
        <w:rPr>
          <w:b/>
        </w:rPr>
        <w:t>GoToWebinar</w:t>
      </w:r>
      <w:proofErr w:type="spellEnd"/>
      <w:r w:rsidR="00921EDF" w:rsidRPr="003515D1">
        <w:rPr>
          <w:b/>
        </w:rPr>
        <w:t>:</w:t>
      </w:r>
      <w:r w:rsidR="00E75E40" w:rsidRPr="003515D1">
        <w:rPr>
          <w:b/>
        </w:rPr>
        <w:t xml:space="preserve">  </w:t>
      </w:r>
    </w:p>
    <w:p w:rsidR="00442CAC" w:rsidRDefault="00301F7B" w:rsidP="00600326">
      <w:pPr>
        <w:spacing w:after="0" w:line="240" w:lineRule="auto"/>
      </w:pPr>
      <w:r>
        <w:t xml:space="preserve">Sherry Blake, Todd Co. </w:t>
      </w:r>
      <w:r w:rsidR="00442CAC" w:rsidRPr="003515D1">
        <w:t>Health Department</w:t>
      </w:r>
    </w:p>
    <w:p w:rsidR="00301F7B" w:rsidRDefault="00301F7B" w:rsidP="00600326">
      <w:pPr>
        <w:spacing w:after="0" w:line="240" w:lineRule="auto"/>
      </w:pPr>
      <w:r>
        <w:t>Rebecca Baird, Green River District Health Department</w:t>
      </w:r>
    </w:p>
    <w:p w:rsidR="00301F7B" w:rsidRDefault="00301F7B" w:rsidP="00600326">
      <w:pPr>
        <w:spacing w:after="0" w:line="240" w:lineRule="auto"/>
      </w:pPr>
      <w:r>
        <w:t>Lisa Pau</w:t>
      </w:r>
      <w:r w:rsidR="00372E8E">
        <w:t>l</w:t>
      </w:r>
      <w:r>
        <w:t>, Green River District Health Department</w:t>
      </w:r>
    </w:p>
    <w:p w:rsidR="00200650" w:rsidRDefault="00200650" w:rsidP="00600326">
      <w:pPr>
        <w:spacing w:after="0" w:line="240" w:lineRule="auto"/>
      </w:pPr>
      <w:r>
        <w:t>Laura Croom, Pennyrile District Health Department</w:t>
      </w:r>
    </w:p>
    <w:p w:rsidR="00301F7B" w:rsidRDefault="00301F7B" w:rsidP="00600326">
      <w:pPr>
        <w:spacing w:after="0" w:line="240" w:lineRule="auto"/>
      </w:pPr>
      <w:r>
        <w:t>Candace Brown, Pennyrile District Health Department</w:t>
      </w:r>
    </w:p>
    <w:p w:rsidR="00301F7B" w:rsidRDefault="00301F7B" w:rsidP="00600326">
      <w:pPr>
        <w:spacing w:after="0" w:line="240" w:lineRule="auto"/>
      </w:pPr>
      <w:r>
        <w:t>Kate Prince, Pennyrile District Health Department</w:t>
      </w:r>
    </w:p>
    <w:p w:rsidR="00363FD3" w:rsidRPr="003515D1" w:rsidRDefault="00363FD3" w:rsidP="00600326">
      <w:pPr>
        <w:spacing w:after="0" w:line="240" w:lineRule="auto"/>
      </w:pPr>
    </w:p>
    <w:p w:rsidR="006230A7" w:rsidRPr="003515D1" w:rsidRDefault="006230A7" w:rsidP="003A5969">
      <w:pPr>
        <w:spacing w:line="240" w:lineRule="auto"/>
      </w:pPr>
    </w:p>
    <w:p w:rsidR="003A5969" w:rsidRPr="003515D1" w:rsidRDefault="003A5969" w:rsidP="003A5969">
      <w:pPr>
        <w:spacing w:line="240" w:lineRule="auto"/>
      </w:pPr>
      <w:r w:rsidRPr="003515D1">
        <w:t xml:space="preserve">The meeting </w:t>
      </w:r>
      <w:proofErr w:type="gramStart"/>
      <w:r w:rsidRPr="003515D1">
        <w:t>was calle</w:t>
      </w:r>
      <w:r w:rsidR="00E75E40" w:rsidRPr="003515D1">
        <w:t>d</w:t>
      </w:r>
      <w:proofErr w:type="gramEnd"/>
      <w:r w:rsidR="00E75E40" w:rsidRPr="003515D1">
        <w:t xml:space="preserve"> to o</w:t>
      </w:r>
      <w:r w:rsidR="00C168AF" w:rsidRPr="003515D1">
        <w:t>rder at 1:0</w:t>
      </w:r>
      <w:r w:rsidR="00043225">
        <w:t>4</w:t>
      </w:r>
      <w:r w:rsidRPr="003515D1">
        <w:t xml:space="preserve"> P.M.</w:t>
      </w:r>
      <w:r w:rsidR="00301F7B">
        <w:t xml:space="preserve">  </w:t>
      </w:r>
      <w:r w:rsidR="002D521D">
        <w:t xml:space="preserve">Thursa Sloan </w:t>
      </w:r>
      <w:r w:rsidR="00301F7B">
        <w:t>was</w:t>
      </w:r>
      <w:r w:rsidR="00CB4F34">
        <w:t xml:space="preserve"> not able to attend.</w:t>
      </w:r>
    </w:p>
    <w:p w:rsidR="00932827" w:rsidRDefault="002D521D" w:rsidP="003A5969">
      <w:pPr>
        <w:spacing w:line="240" w:lineRule="auto"/>
      </w:pPr>
      <w:r>
        <w:t xml:space="preserve">Rosie called the meeting to order.  </w:t>
      </w:r>
      <w:r w:rsidR="00E503E5">
        <w:t>Jim</w:t>
      </w:r>
      <w:r w:rsidR="003A5969" w:rsidRPr="003515D1">
        <w:t xml:space="preserve"> asked for a motion that the minutes of t</w:t>
      </w:r>
      <w:r w:rsidR="00921EDF" w:rsidRPr="003515D1">
        <w:t xml:space="preserve">he meeting held on </w:t>
      </w:r>
      <w:r>
        <w:t>March 8</w:t>
      </w:r>
      <w:r w:rsidR="00A52A18">
        <w:t>,</w:t>
      </w:r>
      <w:r>
        <w:t xml:space="preserve"> 2018</w:t>
      </w:r>
      <w:r w:rsidR="003A5969" w:rsidRPr="003515D1">
        <w:t xml:space="preserve"> </w:t>
      </w:r>
      <w:proofErr w:type="gramStart"/>
      <w:r w:rsidR="003A5969" w:rsidRPr="003515D1">
        <w:t>be approved</w:t>
      </w:r>
      <w:proofErr w:type="gramEnd"/>
      <w:r w:rsidR="003A5969" w:rsidRPr="003515D1">
        <w:t xml:space="preserve"> as submitted.  </w:t>
      </w:r>
      <w:r w:rsidR="00E503E5">
        <w:t>Garlan</w:t>
      </w:r>
      <w:r w:rsidR="00C21A55">
        <w:t>d</w:t>
      </w:r>
      <w:r w:rsidR="00D655BD" w:rsidRPr="003515D1">
        <w:t xml:space="preserve"> </w:t>
      </w:r>
      <w:r w:rsidR="00BE4412" w:rsidRPr="003515D1">
        <w:t>seconded t</w:t>
      </w:r>
      <w:r w:rsidR="00FC3E94" w:rsidRPr="003515D1">
        <w:t xml:space="preserve">he motion </w:t>
      </w:r>
      <w:r w:rsidR="00D655BD" w:rsidRPr="003515D1">
        <w:t xml:space="preserve">and it </w:t>
      </w:r>
      <w:proofErr w:type="gramStart"/>
      <w:r w:rsidR="00D655BD" w:rsidRPr="003515D1">
        <w:t>was</w:t>
      </w:r>
      <w:r w:rsidR="003A5969" w:rsidRPr="003515D1">
        <w:t xml:space="preserve"> carried</w:t>
      </w:r>
      <w:proofErr w:type="gramEnd"/>
      <w:r w:rsidR="00F25E4E" w:rsidRPr="003515D1">
        <w:t>.</w:t>
      </w:r>
    </w:p>
    <w:p w:rsidR="00605FD9" w:rsidRDefault="0093416C" w:rsidP="00605FD9">
      <w:pPr>
        <w:spacing w:line="240" w:lineRule="auto"/>
      </w:pPr>
      <w:r>
        <w:rPr>
          <w:b/>
        </w:rPr>
        <w:t>OLD BUSINESS:</w:t>
      </w:r>
    </w:p>
    <w:p w:rsidR="00605FD9" w:rsidRDefault="00605FD9" w:rsidP="00605FD9">
      <w:pPr>
        <w:spacing w:after="0"/>
      </w:pPr>
      <w:r>
        <w:t xml:space="preserve">The status of appeals </w:t>
      </w:r>
      <w:proofErr w:type="gramStart"/>
      <w:r>
        <w:t>was given</w:t>
      </w:r>
      <w:proofErr w:type="gramEnd"/>
      <w:r>
        <w:t>:</w:t>
      </w:r>
    </w:p>
    <w:p w:rsidR="00605FD9" w:rsidRDefault="00605FD9" w:rsidP="00605FD9">
      <w:pPr>
        <w:spacing w:line="240" w:lineRule="auto"/>
      </w:pPr>
      <w:r>
        <w:t xml:space="preserve">On </w:t>
      </w:r>
      <w:proofErr w:type="gramStart"/>
      <w:r>
        <w:t>case</w:t>
      </w:r>
      <w:proofErr w:type="gramEnd"/>
      <w:r>
        <w:t xml:space="preserve"> DPH 18-0352 a recommended order was issued but both parties had agreed to a settlement outside of the order.</w:t>
      </w:r>
    </w:p>
    <w:p w:rsidR="0093416C" w:rsidRDefault="00605FD9" w:rsidP="00605FD9">
      <w:pPr>
        <w:spacing w:line="240" w:lineRule="auto"/>
      </w:pPr>
      <w:r>
        <w:t xml:space="preserve">On case </w:t>
      </w:r>
      <w:proofErr w:type="gramStart"/>
      <w:r>
        <w:t>DPH</w:t>
      </w:r>
      <w:proofErr w:type="gramEnd"/>
      <w:r>
        <w:t xml:space="preserve"> 18-0812 the appeal has been withdrawn.</w:t>
      </w:r>
    </w:p>
    <w:p w:rsidR="00605FD9" w:rsidRDefault="00605FD9" w:rsidP="00605FD9">
      <w:pPr>
        <w:spacing w:line="240" w:lineRule="auto"/>
      </w:pPr>
      <w:r>
        <w:t>Krista shared LHP employee numbers for the period, 3-9-18</w:t>
      </w:r>
      <w:r w:rsidR="0093416C">
        <w:t xml:space="preserve"> to 10-1</w:t>
      </w:r>
      <w:r>
        <w:t>-18.</w:t>
      </w:r>
    </w:p>
    <w:p w:rsidR="00605FD9" w:rsidRDefault="00605FD9" w:rsidP="00605FD9">
      <w:pPr>
        <w:spacing w:after="0"/>
      </w:pPr>
      <w:proofErr w:type="gramStart"/>
      <w:r>
        <w:t>729</w:t>
      </w:r>
      <w:proofErr w:type="gramEnd"/>
      <w:r>
        <w:t xml:space="preserve"> applications worked</w:t>
      </w:r>
    </w:p>
    <w:p w:rsidR="00605FD9" w:rsidRDefault="00605FD9" w:rsidP="00605FD9">
      <w:pPr>
        <w:spacing w:after="0"/>
      </w:pPr>
      <w:proofErr w:type="gramStart"/>
      <w:r>
        <w:t>137</w:t>
      </w:r>
      <w:proofErr w:type="gramEnd"/>
      <w:r>
        <w:t xml:space="preserve"> appointments</w:t>
      </w:r>
    </w:p>
    <w:p w:rsidR="00605FD9" w:rsidRDefault="00605FD9" w:rsidP="00605FD9">
      <w:pPr>
        <w:spacing w:after="0"/>
      </w:pPr>
      <w:proofErr w:type="gramStart"/>
      <w:r>
        <w:t>8</w:t>
      </w:r>
      <w:proofErr w:type="gramEnd"/>
      <w:r>
        <w:t xml:space="preserve"> reinstatements</w:t>
      </w:r>
    </w:p>
    <w:p w:rsidR="00605FD9" w:rsidRDefault="00605FD9" w:rsidP="00605FD9">
      <w:pPr>
        <w:spacing w:after="0"/>
      </w:pPr>
      <w:proofErr w:type="gramStart"/>
      <w:r>
        <w:t>140</w:t>
      </w:r>
      <w:proofErr w:type="gramEnd"/>
      <w:r>
        <w:t xml:space="preserve"> resignations</w:t>
      </w:r>
    </w:p>
    <w:p w:rsidR="00605FD9" w:rsidRDefault="00605FD9" w:rsidP="00605FD9">
      <w:pPr>
        <w:spacing w:after="0"/>
      </w:pPr>
      <w:proofErr w:type="gramStart"/>
      <w:r>
        <w:t>69</w:t>
      </w:r>
      <w:proofErr w:type="gramEnd"/>
      <w:r>
        <w:t xml:space="preserve"> retirements</w:t>
      </w:r>
    </w:p>
    <w:p w:rsidR="00605FD9" w:rsidRDefault="00605FD9" w:rsidP="00605FD9">
      <w:pPr>
        <w:spacing w:after="0"/>
      </w:pPr>
    </w:p>
    <w:p w:rsidR="00605FD9" w:rsidRDefault="00605FD9" w:rsidP="00605FD9">
      <w:pPr>
        <w:spacing w:after="0"/>
      </w:pPr>
      <w:proofErr w:type="gramStart"/>
      <w:r>
        <w:t>2,217</w:t>
      </w:r>
      <w:proofErr w:type="gramEnd"/>
      <w:r>
        <w:t xml:space="preserve"> employees in the merit system.</w:t>
      </w:r>
    </w:p>
    <w:p w:rsidR="00605FD9" w:rsidRPr="003515D1" w:rsidRDefault="00605FD9" w:rsidP="00605FD9">
      <w:pPr>
        <w:spacing w:line="240" w:lineRule="auto"/>
      </w:pPr>
    </w:p>
    <w:p w:rsidR="00605FD9" w:rsidRDefault="00605FD9" w:rsidP="00A63E07">
      <w:pPr>
        <w:spacing w:after="0"/>
      </w:pPr>
    </w:p>
    <w:p w:rsidR="00A63E07" w:rsidRDefault="00A63E07" w:rsidP="00A63E07">
      <w:pPr>
        <w:spacing w:after="0"/>
      </w:pPr>
    </w:p>
    <w:p w:rsidR="00A63E07" w:rsidRDefault="00A63E07" w:rsidP="00A63E07">
      <w:pPr>
        <w:spacing w:after="0"/>
      </w:pPr>
      <w:r>
        <w:lastRenderedPageBreak/>
        <w:t>Krista gave an update on the LHP regional trainings, as of 10/2/18 one of the trainings had been conducted with two more remaining, in Mercer and Warren counties.</w:t>
      </w:r>
      <w:r w:rsidR="005D37E6">
        <w:t xml:space="preserve">  Onboarding and retention are two new topics covered in the trainings.</w:t>
      </w:r>
    </w:p>
    <w:p w:rsidR="00A63E07" w:rsidRDefault="00A63E07" w:rsidP="00A63E07">
      <w:pPr>
        <w:spacing w:after="0"/>
      </w:pPr>
    </w:p>
    <w:p w:rsidR="00A63E07" w:rsidRDefault="00A63E07" w:rsidP="00A63E07">
      <w:pPr>
        <w:spacing w:after="0"/>
      </w:pPr>
      <w:r>
        <w:t xml:space="preserve">An update </w:t>
      </w:r>
      <w:proofErr w:type="gramStart"/>
      <w:r>
        <w:t>was given</w:t>
      </w:r>
      <w:proofErr w:type="gramEnd"/>
      <w:r>
        <w:t xml:space="preserve"> on the online application system in development.  A launch date of sometime in December </w:t>
      </w:r>
      <w:proofErr w:type="gramStart"/>
      <w:r>
        <w:t>was planned</w:t>
      </w:r>
      <w:proofErr w:type="gramEnd"/>
      <w:r>
        <w:t>.</w:t>
      </w:r>
    </w:p>
    <w:p w:rsidR="00605FD9" w:rsidRDefault="00605FD9" w:rsidP="00A63E07">
      <w:pPr>
        <w:spacing w:after="0"/>
      </w:pPr>
    </w:p>
    <w:p w:rsidR="00605FD9" w:rsidRPr="00605FD9" w:rsidRDefault="0093416C" w:rsidP="00A63E07">
      <w:pPr>
        <w:spacing w:after="0"/>
        <w:rPr>
          <w:b/>
        </w:rPr>
      </w:pPr>
      <w:r>
        <w:rPr>
          <w:b/>
        </w:rPr>
        <w:t>NEW BUSINESS:</w:t>
      </w:r>
    </w:p>
    <w:p w:rsidR="00A63E07" w:rsidRDefault="00A63E07" w:rsidP="00A63E07">
      <w:pPr>
        <w:spacing w:after="0"/>
      </w:pPr>
    </w:p>
    <w:p w:rsidR="00A63E07" w:rsidRDefault="00A63E07" w:rsidP="00A63E07">
      <w:pPr>
        <w:spacing w:after="0"/>
      </w:pPr>
      <w:r>
        <w:t xml:space="preserve">Regulation changes are in the works and some of those </w:t>
      </w:r>
      <w:proofErr w:type="gramStart"/>
      <w:r>
        <w:t>are tied</w:t>
      </w:r>
      <w:proofErr w:type="gramEnd"/>
      <w:r>
        <w:t xml:space="preserve"> to the online application system. </w:t>
      </w:r>
    </w:p>
    <w:p w:rsidR="007154C7" w:rsidRDefault="007154C7" w:rsidP="00A63E07">
      <w:pPr>
        <w:spacing w:after="0"/>
      </w:pPr>
    </w:p>
    <w:p w:rsidR="007154C7" w:rsidRDefault="007154C7" w:rsidP="00A63E07">
      <w:pPr>
        <w:spacing w:after="0"/>
      </w:pPr>
      <w:r>
        <w:t xml:space="preserve">A discussion </w:t>
      </w:r>
      <w:proofErr w:type="gramStart"/>
      <w:r>
        <w:t>was had</w:t>
      </w:r>
      <w:proofErr w:type="gramEnd"/>
      <w:r>
        <w:t xml:space="preserve"> between Jim, Krista and Ron concerning the number of merit employees and how it had decreased roughly half over the past 10 years.  The reasons for the decline </w:t>
      </w:r>
      <w:proofErr w:type="gramStart"/>
      <w:r>
        <w:t>were discussed</w:t>
      </w:r>
      <w:proofErr w:type="gramEnd"/>
      <w:r>
        <w:t xml:space="preserve"> including services moving away from the health department and the ACA act.</w:t>
      </w:r>
    </w:p>
    <w:p w:rsidR="007154C7" w:rsidRDefault="007154C7" w:rsidP="00A63E07">
      <w:pPr>
        <w:spacing w:after="0"/>
      </w:pPr>
    </w:p>
    <w:p w:rsidR="007154C7" w:rsidRDefault="007154C7" w:rsidP="00A63E07">
      <w:pPr>
        <w:spacing w:after="0"/>
      </w:pPr>
      <w:r>
        <w:t xml:space="preserve">Rosie asked about the online application and if it </w:t>
      </w:r>
      <w:proofErr w:type="gramStart"/>
      <w:r>
        <w:t>had been presented</w:t>
      </w:r>
      <w:proofErr w:type="gramEnd"/>
      <w:r>
        <w:t xml:space="preserve"> to KDHA.  Ron said it had with an overall positive response.</w:t>
      </w:r>
    </w:p>
    <w:p w:rsidR="005D37E6" w:rsidRDefault="005D37E6" w:rsidP="00A63E07">
      <w:pPr>
        <w:spacing w:after="0"/>
      </w:pPr>
    </w:p>
    <w:p w:rsidR="005D37E6" w:rsidRDefault="005D37E6" w:rsidP="00A63E07">
      <w:pPr>
        <w:spacing w:after="0"/>
      </w:pPr>
      <w:proofErr w:type="gramStart"/>
      <w:r>
        <w:t>A discussion was led by Ron regarding a potential regulation that would affect the Council, removing their role in the appeals process and the Secretary of CHFS having the final hearing on cases instead</w:t>
      </w:r>
      <w:proofErr w:type="gramEnd"/>
      <w:r>
        <w:t>.  Rosie encouraged the Health Directors to give their feedback on the</w:t>
      </w:r>
      <w:r w:rsidR="00734E73">
        <w:t xml:space="preserve"> potential change.  Garland said he could go either way with it and there were two almost equal arguments for and against it.</w:t>
      </w:r>
    </w:p>
    <w:p w:rsidR="00ED0342" w:rsidRDefault="00ED0342" w:rsidP="00A63E07">
      <w:pPr>
        <w:spacing w:after="0"/>
      </w:pPr>
    </w:p>
    <w:p w:rsidR="00ED0342" w:rsidRDefault="00ED0342" w:rsidP="00A63E07">
      <w:pPr>
        <w:spacing w:after="0"/>
      </w:pPr>
      <w:r>
        <w:t xml:space="preserve">There </w:t>
      </w:r>
      <w:proofErr w:type="gramStart"/>
      <w:r>
        <w:t>wasn’t</w:t>
      </w:r>
      <w:proofErr w:type="gramEnd"/>
      <w:r>
        <w:t xml:space="preserve"> a need to go into closed session since </w:t>
      </w:r>
      <w:r w:rsidR="00500C2F">
        <w:t>one appeal had been withdrawn and the other had reached a settlement.</w:t>
      </w:r>
    </w:p>
    <w:p w:rsidR="00ED0342" w:rsidRDefault="00ED0342" w:rsidP="00A63E07">
      <w:pPr>
        <w:spacing w:after="0"/>
      </w:pPr>
    </w:p>
    <w:p w:rsidR="00ED0342" w:rsidRDefault="00ED0342" w:rsidP="00A63E07">
      <w:pPr>
        <w:spacing w:after="0"/>
      </w:pPr>
      <w:r>
        <w:t>Garland made a motion to adopt the settlement on DPH 18-0352 as agreed to by both parties.  Jim seconded the motion and it carried.</w:t>
      </w:r>
    </w:p>
    <w:p w:rsidR="00ED0342" w:rsidRDefault="00ED0342" w:rsidP="00A63E07">
      <w:pPr>
        <w:spacing w:after="0"/>
      </w:pPr>
    </w:p>
    <w:p w:rsidR="00ED0342" w:rsidRDefault="00ED0342" w:rsidP="00ED0342">
      <w:pPr>
        <w:spacing w:after="0"/>
      </w:pPr>
      <w:r>
        <w:t xml:space="preserve">Garland made a motion to adopt the </w:t>
      </w:r>
      <w:r w:rsidR="0041243A">
        <w:t>recommended Final Order</w:t>
      </w:r>
      <w:r>
        <w:t xml:space="preserve"> on DPH 18-</w:t>
      </w:r>
      <w:r w:rsidR="0041243A">
        <w:t>0812</w:t>
      </w:r>
      <w:r>
        <w:t>.  Jim seconded the motion and it carried.</w:t>
      </w:r>
    </w:p>
    <w:p w:rsidR="00605FD9" w:rsidRDefault="00605FD9" w:rsidP="00A63E07">
      <w:pPr>
        <w:spacing w:after="0"/>
      </w:pPr>
    </w:p>
    <w:p w:rsidR="009B2FC5" w:rsidRDefault="009B2FC5" w:rsidP="009872DF">
      <w:pPr>
        <w:spacing w:line="240" w:lineRule="auto"/>
      </w:pPr>
      <w:r>
        <w:t xml:space="preserve">Rosie thanked everyone </w:t>
      </w:r>
      <w:r w:rsidR="00A52A18">
        <w:t>for their dedicated service to the local health department in their community.</w:t>
      </w:r>
    </w:p>
    <w:p w:rsidR="009B2FC5" w:rsidRDefault="00CD6F90" w:rsidP="009872DF">
      <w:pPr>
        <w:spacing w:line="240" w:lineRule="auto"/>
      </w:pPr>
      <w:r>
        <w:t>Garland</w:t>
      </w:r>
      <w:r w:rsidR="009B2FC5">
        <w:t xml:space="preserve"> moved </w:t>
      </w:r>
      <w:r w:rsidR="00A52A18">
        <w:t xml:space="preserve">to </w:t>
      </w:r>
      <w:r w:rsidR="009B2FC5">
        <w:t xml:space="preserve">adjourn the meeting, </w:t>
      </w:r>
      <w:r w:rsidR="00A52A18">
        <w:t>Jim</w:t>
      </w:r>
      <w:r w:rsidR="009B2FC5">
        <w:t xml:space="preserve"> seconded and the motion carried.  The</w:t>
      </w:r>
      <w:r w:rsidR="00C95E77">
        <w:t xml:space="preserve"> meeting </w:t>
      </w:r>
      <w:proofErr w:type="gramStart"/>
      <w:r w:rsidR="00C95E77">
        <w:t>was adjourned</w:t>
      </w:r>
      <w:proofErr w:type="gramEnd"/>
      <w:r w:rsidR="00C95E77">
        <w:t xml:space="preserve"> at 1:47</w:t>
      </w:r>
      <w:r w:rsidR="00735802">
        <w:t>.</w:t>
      </w:r>
    </w:p>
    <w:p w:rsidR="009872DF" w:rsidRDefault="009872DF" w:rsidP="009872DF">
      <w:pPr>
        <w:spacing w:line="240" w:lineRule="auto"/>
      </w:pPr>
    </w:p>
    <w:p w:rsidR="009872DF" w:rsidRPr="003515D1" w:rsidRDefault="009872DF" w:rsidP="009872DF">
      <w:pPr>
        <w:spacing w:line="240" w:lineRule="auto"/>
      </w:pPr>
    </w:p>
    <w:sectPr w:rsidR="009872DF" w:rsidRPr="003515D1" w:rsidSect="006230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50" w:rsidRDefault="00BA6050" w:rsidP="007466DB">
      <w:pPr>
        <w:spacing w:after="0" w:line="240" w:lineRule="auto"/>
      </w:pPr>
      <w:r>
        <w:separator/>
      </w:r>
    </w:p>
  </w:endnote>
  <w:endnote w:type="continuationSeparator" w:id="0">
    <w:p w:rsidR="00BA6050" w:rsidRDefault="00BA6050" w:rsidP="007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57" w:rsidRDefault="001B1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57" w:rsidRDefault="001B1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57" w:rsidRDefault="001B1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50" w:rsidRDefault="00BA6050" w:rsidP="007466DB">
      <w:pPr>
        <w:spacing w:after="0" w:line="240" w:lineRule="auto"/>
      </w:pPr>
      <w:r>
        <w:separator/>
      </w:r>
    </w:p>
  </w:footnote>
  <w:footnote w:type="continuationSeparator" w:id="0">
    <w:p w:rsidR="00BA6050" w:rsidRDefault="00BA6050" w:rsidP="0074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57" w:rsidRDefault="001B1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57" w:rsidRDefault="001B1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57" w:rsidRDefault="001B1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0F5"/>
    <w:multiLevelType w:val="hybridMultilevel"/>
    <w:tmpl w:val="2E84D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B6C6B"/>
    <w:multiLevelType w:val="hybridMultilevel"/>
    <w:tmpl w:val="18249A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584774"/>
    <w:multiLevelType w:val="hybridMultilevel"/>
    <w:tmpl w:val="FC12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69"/>
    <w:rsid w:val="000040B5"/>
    <w:rsid w:val="0001336A"/>
    <w:rsid w:val="000428FB"/>
    <w:rsid w:val="00043225"/>
    <w:rsid w:val="0005137A"/>
    <w:rsid w:val="00070513"/>
    <w:rsid w:val="000B246F"/>
    <w:rsid w:val="000D2950"/>
    <w:rsid w:val="000D3BC3"/>
    <w:rsid w:val="000F11A6"/>
    <w:rsid w:val="00111F7E"/>
    <w:rsid w:val="001138BE"/>
    <w:rsid w:val="001164C0"/>
    <w:rsid w:val="001169AD"/>
    <w:rsid w:val="001249FB"/>
    <w:rsid w:val="00137AC6"/>
    <w:rsid w:val="00171DC8"/>
    <w:rsid w:val="001736B5"/>
    <w:rsid w:val="001B1457"/>
    <w:rsid w:val="001C120E"/>
    <w:rsid w:val="001D2A1E"/>
    <w:rsid w:val="001E2E38"/>
    <w:rsid w:val="00200650"/>
    <w:rsid w:val="0020207D"/>
    <w:rsid w:val="002216F0"/>
    <w:rsid w:val="00264ADF"/>
    <w:rsid w:val="00291E30"/>
    <w:rsid w:val="002B3C5D"/>
    <w:rsid w:val="002C0607"/>
    <w:rsid w:val="002D521D"/>
    <w:rsid w:val="002D7E58"/>
    <w:rsid w:val="002F4C10"/>
    <w:rsid w:val="00301F7B"/>
    <w:rsid w:val="003024F8"/>
    <w:rsid w:val="00307F35"/>
    <w:rsid w:val="003515D1"/>
    <w:rsid w:val="00363FD3"/>
    <w:rsid w:val="00372E8E"/>
    <w:rsid w:val="003912B9"/>
    <w:rsid w:val="003A5969"/>
    <w:rsid w:val="003B2941"/>
    <w:rsid w:val="003B7F46"/>
    <w:rsid w:val="003C4BFC"/>
    <w:rsid w:val="003C6224"/>
    <w:rsid w:val="003C71F9"/>
    <w:rsid w:val="003C7609"/>
    <w:rsid w:val="004009E6"/>
    <w:rsid w:val="0041243A"/>
    <w:rsid w:val="00442CAC"/>
    <w:rsid w:val="00444D57"/>
    <w:rsid w:val="004D4C12"/>
    <w:rsid w:val="004D7E7A"/>
    <w:rsid w:val="004F7B91"/>
    <w:rsid w:val="00500C2F"/>
    <w:rsid w:val="00516CF2"/>
    <w:rsid w:val="00554D64"/>
    <w:rsid w:val="00566C78"/>
    <w:rsid w:val="00580D80"/>
    <w:rsid w:val="005D37E6"/>
    <w:rsid w:val="00600326"/>
    <w:rsid w:val="00605FD9"/>
    <w:rsid w:val="00606AA9"/>
    <w:rsid w:val="006230A7"/>
    <w:rsid w:val="00653C1A"/>
    <w:rsid w:val="00660744"/>
    <w:rsid w:val="006A4C3D"/>
    <w:rsid w:val="006B1DBD"/>
    <w:rsid w:val="006D7CCC"/>
    <w:rsid w:val="006E0978"/>
    <w:rsid w:val="007154C7"/>
    <w:rsid w:val="00734E73"/>
    <w:rsid w:val="00735802"/>
    <w:rsid w:val="007466DB"/>
    <w:rsid w:val="0079016F"/>
    <w:rsid w:val="007B7EED"/>
    <w:rsid w:val="007D4D50"/>
    <w:rsid w:val="007F283E"/>
    <w:rsid w:val="007F2C7A"/>
    <w:rsid w:val="0080187D"/>
    <w:rsid w:val="0089251C"/>
    <w:rsid w:val="008D36A8"/>
    <w:rsid w:val="0090464B"/>
    <w:rsid w:val="009059B6"/>
    <w:rsid w:val="00921EDF"/>
    <w:rsid w:val="00932827"/>
    <w:rsid w:val="0093416C"/>
    <w:rsid w:val="009558EA"/>
    <w:rsid w:val="00962FF3"/>
    <w:rsid w:val="009840C8"/>
    <w:rsid w:val="009872DF"/>
    <w:rsid w:val="009A4282"/>
    <w:rsid w:val="009B224E"/>
    <w:rsid w:val="009B26F9"/>
    <w:rsid w:val="009B2FC5"/>
    <w:rsid w:val="009C0229"/>
    <w:rsid w:val="009C265D"/>
    <w:rsid w:val="009C5AB7"/>
    <w:rsid w:val="009D4178"/>
    <w:rsid w:val="009D59A8"/>
    <w:rsid w:val="00A32F7F"/>
    <w:rsid w:val="00A408DE"/>
    <w:rsid w:val="00A52A18"/>
    <w:rsid w:val="00A63E07"/>
    <w:rsid w:val="00A962D2"/>
    <w:rsid w:val="00A96CCD"/>
    <w:rsid w:val="00AC3045"/>
    <w:rsid w:val="00B04148"/>
    <w:rsid w:val="00B06B2E"/>
    <w:rsid w:val="00B45BD3"/>
    <w:rsid w:val="00B82D56"/>
    <w:rsid w:val="00BA1470"/>
    <w:rsid w:val="00BA6050"/>
    <w:rsid w:val="00BA6FE3"/>
    <w:rsid w:val="00BE356C"/>
    <w:rsid w:val="00BE4412"/>
    <w:rsid w:val="00C168AF"/>
    <w:rsid w:val="00C21A55"/>
    <w:rsid w:val="00C70472"/>
    <w:rsid w:val="00C86FE2"/>
    <w:rsid w:val="00C95E77"/>
    <w:rsid w:val="00CB4F34"/>
    <w:rsid w:val="00CD6F90"/>
    <w:rsid w:val="00D101AA"/>
    <w:rsid w:val="00D40CD7"/>
    <w:rsid w:val="00D47DF3"/>
    <w:rsid w:val="00D655BD"/>
    <w:rsid w:val="00D82B49"/>
    <w:rsid w:val="00DB671D"/>
    <w:rsid w:val="00DC28CB"/>
    <w:rsid w:val="00DE0C7C"/>
    <w:rsid w:val="00E20A3C"/>
    <w:rsid w:val="00E40039"/>
    <w:rsid w:val="00E41A1A"/>
    <w:rsid w:val="00E503E5"/>
    <w:rsid w:val="00E538FB"/>
    <w:rsid w:val="00E75E40"/>
    <w:rsid w:val="00EB363A"/>
    <w:rsid w:val="00ED0342"/>
    <w:rsid w:val="00F20EA5"/>
    <w:rsid w:val="00F21476"/>
    <w:rsid w:val="00F21577"/>
    <w:rsid w:val="00F25E4E"/>
    <w:rsid w:val="00F42306"/>
    <w:rsid w:val="00F97587"/>
    <w:rsid w:val="00FA6412"/>
    <w:rsid w:val="00FB712A"/>
    <w:rsid w:val="00FC3E94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5:docId w15:val="{0D909E7C-1141-4894-A379-41B6575E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6DB"/>
  </w:style>
  <w:style w:type="paragraph" w:styleId="Footer">
    <w:name w:val="footer"/>
    <w:basedOn w:val="Normal"/>
    <w:link w:val="FooterChar"/>
    <w:uiPriority w:val="99"/>
    <w:unhideWhenUsed/>
    <w:rsid w:val="0074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6DB"/>
  </w:style>
  <w:style w:type="paragraph" w:styleId="ListParagraph">
    <w:name w:val="List Paragraph"/>
    <w:basedOn w:val="Normal"/>
    <w:uiPriority w:val="34"/>
    <w:qFormat/>
    <w:rsid w:val="00606AA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91E3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1E30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291E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1E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AE170E257AE47B4C1A1454270B897" ma:contentTypeVersion="4" ma:contentTypeDescription="Create a new document." ma:contentTypeScope="" ma:versionID="bd65fae3501a225229a83825e1e18291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014D-A9AE-484E-9E85-3CFF4F8146B4}">
  <ds:schemaRefs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5F9789-1709-4B48-899F-CCF80E577AE2}"/>
</file>

<file path=customXml/itemProps3.xml><?xml version="1.0" encoding="utf-8"?>
<ds:datastoreItem xmlns:ds="http://schemas.openxmlformats.org/officeDocument/2006/customXml" ds:itemID="{0B0FCEDD-6C16-4FC9-AF50-0E02B73B3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DBFEEE-D51C-4809-9D49-D440D465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Hamilton, Krista (CHS-PH)</dc:creator>
  <cp:lastModifiedBy>Jason Boling</cp:lastModifiedBy>
  <cp:revision>15</cp:revision>
  <cp:lastPrinted>2019-03-12T15:20:00Z</cp:lastPrinted>
  <dcterms:created xsi:type="dcterms:W3CDTF">2019-03-11T15:53:00Z</dcterms:created>
  <dcterms:modified xsi:type="dcterms:W3CDTF">2019-03-12T18:38:00Z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0x010100C41AE170E257AE47B4C1A1454270B897</vt:lpwstr>
  </property>
</Properties>
</file>