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5CFB" w14:textId="77777777" w:rsidR="008C741D" w:rsidRDefault="008C741D" w:rsidP="00B212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BC2">
        <w:rPr>
          <w:rFonts w:ascii="Times New Roman" w:hAnsi="Times New Roman" w:cs="Times New Roman"/>
          <w:b/>
          <w:sz w:val="24"/>
          <w:szCs w:val="24"/>
          <w:u w:val="single"/>
        </w:rPr>
        <w:t xml:space="preserve">Letter to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Infant’s </w:t>
      </w:r>
      <w:r w:rsidRPr="00357BC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rimary Care Physician</w:t>
      </w:r>
    </w:p>
    <w:p w14:paraId="2A8CCA13" w14:textId="77777777" w:rsidR="008C741D" w:rsidRPr="00357BC2" w:rsidRDefault="008C741D" w:rsidP="00B212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BC2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357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Letterhead.</w:t>
      </w:r>
    </w:p>
    <w:p w14:paraId="7630F9EA" w14:textId="77777777" w:rsidR="008C741D" w:rsidRPr="00366586" w:rsidRDefault="008C741D" w:rsidP="008C741D">
      <w:pPr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Date:</w:t>
      </w:r>
    </w:p>
    <w:p w14:paraId="4FF07CFE" w14:textId="77777777" w:rsidR="008C741D" w:rsidRDefault="008C741D" w:rsidP="008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Physician’s name</w:t>
      </w:r>
    </w:p>
    <w:p w14:paraId="57F80732" w14:textId="77777777" w:rsidR="008C741D" w:rsidRDefault="008C741D" w:rsidP="008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Address</w:t>
      </w:r>
    </w:p>
    <w:p w14:paraId="6138EAB8" w14:textId="77777777" w:rsidR="008C741D" w:rsidRPr="00366586" w:rsidRDefault="008C741D" w:rsidP="008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81B7" w14:textId="77777777" w:rsidR="008C741D" w:rsidRPr="00366586" w:rsidRDefault="008C741D" w:rsidP="008C74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586">
        <w:rPr>
          <w:rFonts w:ascii="Times New Roman" w:hAnsi="Times New Roman" w:cs="Times New Roman"/>
          <w:b/>
          <w:bCs/>
          <w:sz w:val="24"/>
          <w:szCs w:val="24"/>
        </w:rPr>
        <w:t>Re:  Jane Doe       DOB:  1/1/10</w:t>
      </w:r>
    </w:p>
    <w:p w14:paraId="6C2A2065" w14:textId="77777777" w:rsidR="008C741D" w:rsidRPr="00366586" w:rsidRDefault="008C741D" w:rsidP="008C7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Dear Doctor,</w:t>
      </w:r>
    </w:p>
    <w:p w14:paraId="2729B782" w14:textId="51ECE47C" w:rsidR="008C741D" w:rsidRDefault="008C741D" w:rsidP="008C74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This child was born to a hepatitis B surface antigen (HBsAg)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6586">
        <w:rPr>
          <w:rFonts w:ascii="Times New Roman" w:hAnsi="Times New Roman" w:cs="Times New Roman"/>
          <w:sz w:val="24"/>
          <w:szCs w:val="24"/>
        </w:rPr>
        <w:t xml:space="preserve">positive mother and therefore is at high risk for perinatal hepatitis B transmission.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86">
        <w:rPr>
          <w:rFonts w:ascii="Times New Roman" w:hAnsi="Times New Roman" w:cs="Times New Roman"/>
          <w:sz w:val="24"/>
          <w:szCs w:val="24"/>
        </w:rPr>
        <w:t xml:space="preserve">For this </w:t>
      </w:r>
      <w:r w:rsidR="00372343" w:rsidRPr="00366586">
        <w:rPr>
          <w:rFonts w:ascii="Times New Roman" w:hAnsi="Times New Roman" w:cs="Times New Roman"/>
          <w:sz w:val="24"/>
          <w:szCs w:val="24"/>
        </w:rPr>
        <w:t>reason,</w:t>
      </w:r>
      <w:r w:rsidRPr="00366586">
        <w:rPr>
          <w:rFonts w:ascii="Times New Roman" w:hAnsi="Times New Roman" w:cs="Times New Roman"/>
          <w:sz w:val="24"/>
          <w:szCs w:val="24"/>
        </w:rPr>
        <w:t xml:space="preserve"> the child is enrolled in </w:t>
      </w:r>
      <w:r>
        <w:rPr>
          <w:rFonts w:ascii="Times New Roman" w:hAnsi="Times New Roman" w:cs="Times New Roman"/>
          <w:sz w:val="24"/>
          <w:szCs w:val="24"/>
        </w:rPr>
        <w:t xml:space="preserve">case management with </w:t>
      </w:r>
      <w:r w:rsidRPr="00366586">
        <w:rPr>
          <w:rFonts w:ascii="Times New Roman" w:hAnsi="Times New Roman" w:cs="Times New Roman"/>
          <w:sz w:val="24"/>
          <w:szCs w:val="24"/>
        </w:rPr>
        <w:t>the Perinatal Hepatitis B Prevention Program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86">
        <w:rPr>
          <w:rFonts w:ascii="Times New Roman" w:hAnsi="Times New Roman" w:cs="Times New Roman"/>
          <w:sz w:val="24"/>
          <w:szCs w:val="24"/>
        </w:rPr>
        <w:t xml:space="preserve">(county’s HD name).  Because of this </w:t>
      </w:r>
      <w:r>
        <w:rPr>
          <w:rFonts w:ascii="Times New Roman" w:hAnsi="Times New Roman" w:cs="Times New Roman"/>
          <w:sz w:val="24"/>
          <w:szCs w:val="24"/>
        </w:rPr>
        <w:t>infant</w:t>
      </w:r>
      <w:r w:rsidRPr="00366586">
        <w:rPr>
          <w:rFonts w:ascii="Times New Roman" w:hAnsi="Times New Roman" w:cs="Times New Roman"/>
          <w:sz w:val="24"/>
          <w:szCs w:val="24"/>
        </w:rPr>
        <w:t xml:space="preserve">’s perinatal exposure to </w:t>
      </w:r>
      <w:r w:rsidR="00372343" w:rsidRPr="00366586">
        <w:rPr>
          <w:rFonts w:ascii="Times New Roman" w:hAnsi="Times New Roman" w:cs="Times New Roman"/>
          <w:sz w:val="24"/>
          <w:szCs w:val="24"/>
        </w:rPr>
        <w:t>hepatitis</w:t>
      </w:r>
      <w:r w:rsidR="00372343">
        <w:rPr>
          <w:rFonts w:ascii="Times New Roman" w:hAnsi="Times New Roman" w:cs="Times New Roman"/>
          <w:sz w:val="24"/>
          <w:szCs w:val="24"/>
        </w:rPr>
        <w:t> </w:t>
      </w:r>
      <w:r w:rsidRPr="003665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virus</w:t>
      </w:r>
      <w:r w:rsidRPr="00366586">
        <w:rPr>
          <w:rFonts w:ascii="Times New Roman" w:hAnsi="Times New Roman" w:cs="Times New Roman"/>
          <w:sz w:val="24"/>
          <w:szCs w:val="24"/>
        </w:rPr>
        <w:t>, s/he received hepatitis B immune globulin (HBIG) and the first dose of hepatitis B vaccine at birth.  The remainder of the hepatitis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6586">
        <w:rPr>
          <w:rFonts w:ascii="Times New Roman" w:hAnsi="Times New Roman" w:cs="Times New Roman"/>
          <w:sz w:val="24"/>
          <w:szCs w:val="24"/>
        </w:rPr>
        <w:t>B vaccine series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2343">
        <w:rPr>
          <w:rFonts w:ascii="Times New Roman" w:hAnsi="Times New Roman" w:cs="Times New Roman"/>
          <w:sz w:val="24"/>
          <w:szCs w:val="24"/>
        </w:rPr>
        <w:t xml:space="preserve">post-vaccination serologic </w:t>
      </w:r>
      <w:r>
        <w:rPr>
          <w:rFonts w:ascii="Times New Roman" w:hAnsi="Times New Roman" w:cs="Times New Roman"/>
          <w:sz w:val="24"/>
          <w:szCs w:val="24"/>
        </w:rPr>
        <w:t>testing</w:t>
      </w:r>
      <w:r w:rsidRPr="00366586">
        <w:rPr>
          <w:rFonts w:ascii="Times New Roman" w:hAnsi="Times New Roman" w:cs="Times New Roman"/>
          <w:sz w:val="24"/>
          <w:szCs w:val="24"/>
        </w:rPr>
        <w:t xml:space="preserve"> needs to be completed according the American Academy of Pediatric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6586">
        <w:rPr>
          <w:rFonts w:ascii="Times New Roman" w:hAnsi="Times New Roman" w:cs="Times New Roman"/>
          <w:sz w:val="24"/>
          <w:szCs w:val="24"/>
        </w:rPr>
        <w:t xml:space="preserve">’ Recommended Schedule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366586">
        <w:rPr>
          <w:rFonts w:ascii="Times New Roman" w:hAnsi="Times New Roman" w:cs="Times New Roman"/>
          <w:sz w:val="24"/>
          <w:szCs w:val="24"/>
        </w:rPr>
        <w:t xml:space="preserve">Hepatitis B Immunoprophylaxis to Prevent Perinatal Transmission </w:t>
      </w:r>
      <w:r>
        <w:rPr>
          <w:rFonts w:ascii="Times New Roman" w:hAnsi="Times New Roman" w:cs="Times New Roman"/>
          <w:sz w:val="24"/>
          <w:szCs w:val="24"/>
        </w:rPr>
        <w:t xml:space="preserve">in the 2015 </w:t>
      </w:r>
      <w:r w:rsidRPr="006A4147">
        <w:rPr>
          <w:rFonts w:ascii="Times New Roman" w:hAnsi="Times New Roman" w:cs="Times New Roman"/>
          <w:b/>
          <w:i/>
          <w:sz w:val="24"/>
          <w:szCs w:val="24"/>
          <w:u w:val="single"/>
        </w:rPr>
        <w:t>Red Book</w:t>
      </w:r>
      <w:r w:rsidRPr="00E10069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="00FA6B46" w:rsidRPr="00E10069">
        <w:rPr>
          <w:rFonts w:ascii="Times New Roman" w:hAnsi="Times New Roman" w:cs="Times New Roman"/>
          <w:b/>
          <w:sz w:val="24"/>
          <w:szCs w:val="24"/>
        </w:rPr>
        <w:t>201</w:t>
      </w:r>
      <w:r w:rsidR="00FA6B46">
        <w:rPr>
          <w:rFonts w:ascii="Times New Roman" w:hAnsi="Times New Roman" w:cs="Times New Roman"/>
          <w:b/>
          <w:sz w:val="24"/>
          <w:szCs w:val="24"/>
        </w:rPr>
        <w:t>7</w:t>
      </w:r>
      <w:r w:rsidR="00FA6B46" w:rsidRPr="00E1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46">
        <w:rPr>
          <w:rFonts w:ascii="Times New Roman" w:hAnsi="Times New Roman" w:cs="Times New Roman"/>
          <w:b/>
          <w:sz w:val="24"/>
          <w:szCs w:val="24"/>
        </w:rPr>
        <w:t>ACIP</w:t>
      </w:r>
      <w:r w:rsidR="00FA6B46" w:rsidRPr="00E1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69">
        <w:rPr>
          <w:rFonts w:ascii="Times New Roman" w:hAnsi="Times New Roman" w:cs="Times New Roman"/>
          <w:b/>
          <w:sz w:val="24"/>
          <w:szCs w:val="24"/>
        </w:rPr>
        <w:t>Update</w:t>
      </w:r>
      <w:r w:rsidR="00FA6B46">
        <w:rPr>
          <w:rFonts w:ascii="Times New Roman" w:hAnsi="Times New Roman" w:cs="Times New Roman"/>
          <w:b/>
          <w:sz w:val="24"/>
          <w:szCs w:val="24"/>
        </w:rPr>
        <w:t>,</w:t>
      </w:r>
      <w:r w:rsidR="00FA6B46" w:rsidRPr="00FA6B46">
        <w:t xml:space="preserve"> </w:t>
      </w:r>
      <w:r w:rsidR="00FA6B46" w:rsidRPr="00FA6B46">
        <w:rPr>
          <w:rFonts w:ascii="Times New Roman" w:hAnsi="Times New Roman" w:cs="Times New Roman"/>
          <w:b/>
          <w:sz w:val="24"/>
          <w:szCs w:val="24"/>
        </w:rPr>
        <w:t>https://www.cdc.gov/vaccines/programs/vfc/downloads/resolutions/2017-02-01-hepb.pdf</w:t>
      </w:r>
      <w:r w:rsidR="00FA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69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14:paraId="368F9A75" w14:textId="77777777" w:rsidR="00A35F39" w:rsidRPr="006A4147" w:rsidRDefault="00A35F39" w:rsidP="00260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1"/>
      </w:tblGrid>
      <w:tr w:rsidR="008C741D" w:rsidRPr="00366586" w14:paraId="308D6ECB" w14:textId="77777777" w:rsidTr="00260080">
        <w:trPr>
          <w:trHeight w:val="3288"/>
        </w:trPr>
        <w:tc>
          <w:tcPr>
            <w:tcW w:w="88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tbl>
            <w:tblPr>
              <w:tblStyle w:val="TableGrid"/>
              <w:tblW w:w="9655" w:type="dxa"/>
              <w:jc w:val="center"/>
              <w:tblLook w:val="04A0" w:firstRow="1" w:lastRow="0" w:firstColumn="1" w:lastColumn="0" w:noHBand="0" w:noVBand="1"/>
            </w:tblPr>
            <w:tblGrid>
              <w:gridCol w:w="4705"/>
              <w:gridCol w:w="4950"/>
            </w:tblGrid>
            <w:tr w:rsidR="008C741D" w14:paraId="11F6BD25" w14:textId="77777777" w:rsidTr="00260080">
              <w:trPr>
                <w:trHeight w:val="485"/>
                <w:jc w:val="center"/>
              </w:trPr>
              <w:tc>
                <w:tcPr>
                  <w:tcW w:w="4705" w:type="dxa"/>
                  <w:vAlign w:val="center"/>
                </w:tcPr>
                <w:p w14:paraId="0671B099" w14:textId="77777777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10069">
                    <w:rPr>
                      <w:rFonts w:ascii="Times New Roman" w:hAnsi="Times New Roman" w:cs="Times New Roman"/>
                      <w:b/>
                    </w:rPr>
                    <w:t xml:space="preserve">Infant 2,000 grams or more </w:t>
                  </w:r>
                </w:p>
              </w:tc>
              <w:tc>
                <w:tcPr>
                  <w:tcW w:w="4950" w:type="dxa"/>
                  <w:vAlign w:val="center"/>
                </w:tcPr>
                <w:p w14:paraId="5290A42A" w14:textId="77777777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10069">
                    <w:rPr>
                      <w:rFonts w:ascii="Times New Roman" w:hAnsi="Times New Roman" w:cs="Times New Roman"/>
                      <w:b/>
                    </w:rPr>
                    <w:t xml:space="preserve">Infant &lt; 2,000 grams </w:t>
                  </w:r>
                </w:p>
              </w:tc>
            </w:tr>
            <w:tr w:rsidR="008C741D" w14:paraId="5E4E4C09" w14:textId="77777777" w:rsidTr="00260080">
              <w:trPr>
                <w:jc w:val="center"/>
              </w:trPr>
              <w:tc>
                <w:tcPr>
                  <w:tcW w:w="4705" w:type="dxa"/>
                  <w:vAlign w:val="center"/>
                </w:tcPr>
                <w:p w14:paraId="41C2FEC5" w14:textId="4456AD0D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>HepB</w:t>
                  </w:r>
                  <w:r w:rsidR="00FD0F0F">
                    <w:rPr>
                      <w:rFonts w:ascii="Times New Roman" w:hAnsi="Times New Roman" w:cs="Times New Roman"/>
                    </w:rPr>
                    <w:t xml:space="preserve"> dose</w:t>
                  </w:r>
                  <w:r w:rsidRPr="00E10069">
                    <w:rPr>
                      <w:rFonts w:ascii="Times New Roman" w:hAnsi="Times New Roman" w:cs="Times New Roman"/>
                    </w:rPr>
                    <w:t xml:space="preserve"> #1 and HBIG</w:t>
                  </w:r>
                  <w:r w:rsidR="00EF6388">
                    <w:t xml:space="preserve"> </w:t>
                  </w:r>
                  <w:r w:rsidR="00EF6388" w:rsidRPr="00EF6388">
                    <w:rPr>
                      <w:rFonts w:ascii="Times New Roman" w:hAnsi="Times New Roman" w:cs="Times New Roman"/>
                    </w:rPr>
                    <w:t>within 12 hours of birth</w:t>
                  </w:r>
                </w:p>
              </w:tc>
              <w:tc>
                <w:tcPr>
                  <w:tcW w:w="4950" w:type="dxa"/>
                  <w:vAlign w:val="center"/>
                </w:tcPr>
                <w:p w14:paraId="70B4AC99" w14:textId="757156EA" w:rsidR="008C741D" w:rsidRPr="00E10069" w:rsidRDefault="008C741D" w:rsidP="00260080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 xml:space="preserve">HepB </w:t>
                  </w:r>
                  <w:r w:rsidR="005448A5" w:rsidRPr="005448A5">
                    <w:rPr>
                      <w:rFonts w:ascii="Times New Roman" w:hAnsi="Times New Roman" w:cs="Times New Roman"/>
                    </w:rPr>
                    <w:t>dose #1</w:t>
                  </w:r>
                  <w:r w:rsidR="005448A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10069">
                    <w:rPr>
                      <w:rFonts w:ascii="Times New Roman" w:hAnsi="Times New Roman" w:cs="Times New Roman"/>
                    </w:rPr>
                    <w:t>and HBIG within 12 hours of birth</w:t>
                  </w:r>
                </w:p>
              </w:tc>
            </w:tr>
            <w:tr w:rsidR="008C741D" w14:paraId="4C39C7F5" w14:textId="77777777" w:rsidTr="00260080">
              <w:trPr>
                <w:jc w:val="center"/>
              </w:trPr>
              <w:tc>
                <w:tcPr>
                  <w:tcW w:w="4705" w:type="dxa"/>
                  <w:vAlign w:val="center"/>
                </w:tcPr>
                <w:p w14:paraId="7CC7E92E" w14:textId="04CB4843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 xml:space="preserve">HepB </w:t>
                  </w:r>
                  <w:r w:rsidR="00FD0F0F">
                    <w:rPr>
                      <w:rFonts w:ascii="Times New Roman" w:hAnsi="Times New Roman" w:cs="Times New Roman"/>
                    </w:rPr>
                    <w:t xml:space="preserve">dose </w:t>
                  </w:r>
                  <w:r w:rsidRPr="00E10069">
                    <w:rPr>
                      <w:rFonts w:ascii="Times New Roman" w:hAnsi="Times New Roman" w:cs="Times New Roman"/>
                    </w:rPr>
                    <w:t>#2 at 1 through 2 Months</w:t>
                  </w:r>
                  <w:r w:rsidR="005448A5">
                    <w:rPr>
                      <w:rFonts w:ascii="Times New Roman" w:hAnsi="Times New Roman" w:cs="Times New Roman"/>
                    </w:rPr>
                    <w:t xml:space="preserve"> of age</w:t>
                  </w:r>
                </w:p>
              </w:tc>
              <w:tc>
                <w:tcPr>
                  <w:tcW w:w="4950" w:type="dxa"/>
                  <w:vAlign w:val="center"/>
                </w:tcPr>
                <w:p w14:paraId="1C4989D7" w14:textId="182050C9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 xml:space="preserve">HepB </w:t>
                  </w:r>
                  <w:r w:rsidR="00FD0F0F">
                    <w:rPr>
                      <w:rFonts w:ascii="Times New Roman" w:hAnsi="Times New Roman" w:cs="Times New Roman"/>
                    </w:rPr>
                    <w:t xml:space="preserve">dose </w:t>
                  </w:r>
                  <w:r w:rsidRPr="00E10069">
                    <w:rPr>
                      <w:rFonts w:ascii="Times New Roman" w:hAnsi="Times New Roman" w:cs="Times New Roman"/>
                    </w:rPr>
                    <w:t>#</w:t>
                  </w:r>
                  <w:r w:rsidR="005448A5">
                    <w:rPr>
                      <w:rFonts w:ascii="Times New Roman" w:hAnsi="Times New Roman" w:cs="Times New Roman"/>
                    </w:rPr>
                    <w:t>2</w:t>
                  </w:r>
                  <w:r w:rsidR="005448A5" w:rsidRPr="00E1006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10069">
                    <w:rPr>
                      <w:rFonts w:ascii="Times New Roman" w:hAnsi="Times New Roman" w:cs="Times New Roman"/>
                    </w:rPr>
                    <w:t xml:space="preserve">at 1 month after birth dose.  </w:t>
                  </w:r>
                </w:p>
              </w:tc>
            </w:tr>
            <w:tr w:rsidR="008C741D" w14:paraId="7112D5C5" w14:textId="77777777" w:rsidTr="00260080">
              <w:trPr>
                <w:jc w:val="center"/>
              </w:trPr>
              <w:tc>
                <w:tcPr>
                  <w:tcW w:w="4705" w:type="dxa"/>
                  <w:vAlign w:val="center"/>
                </w:tcPr>
                <w:p w14:paraId="5FB8ED73" w14:textId="4D7F1060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 xml:space="preserve">HepB </w:t>
                  </w:r>
                  <w:r w:rsidR="00FD0F0F">
                    <w:rPr>
                      <w:rFonts w:ascii="Times New Roman" w:hAnsi="Times New Roman" w:cs="Times New Roman"/>
                    </w:rPr>
                    <w:t xml:space="preserve">dose </w:t>
                  </w:r>
                  <w:r w:rsidRPr="00E10069">
                    <w:rPr>
                      <w:rFonts w:ascii="Times New Roman" w:hAnsi="Times New Roman" w:cs="Times New Roman"/>
                    </w:rPr>
                    <w:t xml:space="preserve">#3 at 6 months of age </w:t>
                  </w:r>
                </w:p>
              </w:tc>
              <w:tc>
                <w:tcPr>
                  <w:tcW w:w="4950" w:type="dxa"/>
                  <w:vAlign w:val="center"/>
                </w:tcPr>
                <w:p w14:paraId="547A40C0" w14:textId="54BE4BFA" w:rsidR="008C741D" w:rsidRPr="00E10069" w:rsidRDefault="008C741D" w:rsidP="00260080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 xml:space="preserve">HepB </w:t>
                  </w:r>
                  <w:r w:rsidR="00FD0F0F">
                    <w:rPr>
                      <w:rFonts w:ascii="Times New Roman" w:hAnsi="Times New Roman" w:cs="Times New Roman"/>
                    </w:rPr>
                    <w:t xml:space="preserve">dose </w:t>
                  </w:r>
                  <w:r w:rsidRPr="00E10069">
                    <w:rPr>
                      <w:rFonts w:ascii="Times New Roman" w:hAnsi="Times New Roman" w:cs="Times New Roman"/>
                    </w:rPr>
                    <w:t>#</w:t>
                  </w:r>
                  <w:r w:rsidR="005448A5">
                    <w:rPr>
                      <w:rFonts w:ascii="Times New Roman" w:hAnsi="Times New Roman" w:cs="Times New Roman"/>
                    </w:rPr>
                    <w:t>3</w:t>
                  </w:r>
                  <w:r w:rsidR="005448A5" w:rsidRPr="00E1006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10069">
                    <w:rPr>
                      <w:rFonts w:ascii="Times New Roman" w:hAnsi="Times New Roman" w:cs="Times New Roman"/>
                    </w:rPr>
                    <w:t xml:space="preserve">at 1 to 2 months after HepB </w:t>
                  </w:r>
                  <w:r w:rsidR="002F69E9">
                    <w:rPr>
                      <w:rFonts w:ascii="Times New Roman" w:hAnsi="Times New Roman" w:cs="Times New Roman"/>
                    </w:rPr>
                    <w:t xml:space="preserve">dose </w:t>
                  </w:r>
                  <w:r w:rsidRPr="00E10069">
                    <w:rPr>
                      <w:rFonts w:ascii="Times New Roman" w:hAnsi="Times New Roman" w:cs="Times New Roman"/>
                    </w:rPr>
                    <w:t>#</w:t>
                  </w:r>
                  <w:r w:rsidR="005448A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C741D" w14:paraId="77A466EE" w14:textId="77777777" w:rsidTr="00260080">
              <w:trPr>
                <w:jc w:val="center"/>
              </w:trPr>
              <w:tc>
                <w:tcPr>
                  <w:tcW w:w="4705" w:type="dxa"/>
                  <w:vAlign w:val="center"/>
                </w:tcPr>
                <w:p w14:paraId="7A9FE677" w14:textId="23758BEA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0" w:type="dxa"/>
                  <w:vAlign w:val="center"/>
                </w:tcPr>
                <w:p w14:paraId="635965D4" w14:textId="47343AE0" w:rsidR="008C741D" w:rsidRPr="00E10069" w:rsidRDefault="008C741D" w:rsidP="0026008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E10069">
                    <w:rPr>
                      <w:rFonts w:ascii="Times New Roman" w:hAnsi="Times New Roman" w:cs="Times New Roman"/>
                    </w:rPr>
                    <w:t>HepB</w:t>
                  </w:r>
                  <w:r w:rsidR="006701AD">
                    <w:rPr>
                      <w:rFonts w:ascii="Times New Roman" w:hAnsi="Times New Roman" w:cs="Times New Roman"/>
                    </w:rPr>
                    <w:t xml:space="preserve"> dose </w:t>
                  </w:r>
                  <w:r w:rsidRPr="00E10069">
                    <w:rPr>
                      <w:rFonts w:ascii="Times New Roman" w:hAnsi="Times New Roman" w:cs="Times New Roman"/>
                    </w:rPr>
                    <w:t>#4 at 6 months of age</w:t>
                  </w:r>
                </w:p>
              </w:tc>
            </w:tr>
            <w:tr w:rsidR="008C741D" w14:paraId="1CE8554D" w14:textId="77777777" w:rsidTr="00260080">
              <w:trPr>
                <w:jc w:val="center"/>
              </w:trPr>
              <w:tc>
                <w:tcPr>
                  <w:tcW w:w="9655" w:type="dxa"/>
                  <w:gridSpan w:val="2"/>
                  <w:vAlign w:val="center"/>
                </w:tcPr>
                <w:p w14:paraId="790DAE65" w14:textId="6F855E88" w:rsidR="008C741D" w:rsidRPr="00E10069" w:rsidRDefault="008C741D" w:rsidP="00260080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</w:t>
                  </w:r>
                  <w:r w:rsidRPr="00E10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vaccination serologic testing for hepatitis B surface antigen (HBsAg) and quantitative antibody to </w:t>
                  </w:r>
                  <w:r w:rsidR="002F69E9" w:rsidRPr="00E10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hepatitis</w:t>
                  </w:r>
                  <w:r w:rsidR="002F6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10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 surface antigen (quantitative anti-HBs)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should be ordered </w:t>
                  </w:r>
                  <w:r w:rsidRPr="00E10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 age 9 through 12 months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DE5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(or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through </w:t>
                  </w:r>
                  <w:r w:rsidRPr="00DE5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months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5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after the final dose of the vaccine series, if delayed)</w:t>
                  </w:r>
                  <w:r w:rsidRPr="00E10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81D2126" w14:textId="77777777" w:rsidR="008C741D" w:rsidRPr="00044C12" w:rsidRDefault="008C741D" w:rsidP="006067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4B661" w14:textId="77777777" w:rsidR="00A35F39" w:rsidRDefault="00A35F39" w:rsidP="0026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0403B" w14:textId="7BF8DEFF" w:rsidR="008C741D" w:rsidRDefault="008C741D" w:rsidP="008C741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66586">
        <w:rPr>
          <w:rFonts w:ascii="Times New Roman" w:hAnsi="Times New Roman" w:cs="Times New Roman"/>
          <w:sz w:val="24"/>
          <w:szCs w:val="24"/>
        </w:rPr>
        <w:t xml:space="preserve"> case management form</w:t>
      </w:r>
      <w:r>
        <w:rPr>
          <w:rFonts w:ascii="Times New Roman" w:hAnsi="Times New Roman" w:cs="Times New Roman"/>
          <w:sz w:val="24"/>
          <w:szCs w:val="24"/>
        </w:rPr>
        <w:t xml:space="preserve"> is enclosed.  Please place this in the infant’s chart and </w:t>
      </w:r>
      <w:r w:rsidRPr="00366586">
        <w:rPr>
          <w:rFonts w:ascii="Times New Roman" w:hAnsi="Times New Roman" w:cs="Times New Roman"/>
          <w:sz w:val="24"/>
          <w:szCs w:val="24"/>
        </w:rPr>
        <w:t>fax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6586">
        <w:rPr>
          <w:rFonts w:ascii="Times New Roman" w:hAnsi="Times New Roman" w:cs="Times New Roman"/>
          <w:sz w:val="24"/>
          <w:szCs w:val="24"/>
        </w:rPr>
        <w:t xml:space="preserve"> form back to XXXX at XXX-XXX-XXXX after each vaccination and</w:t>
      </w:r>
      <w:r w:rsidR="00987E7A">
        <w:rPr>
          <w:rFonts w:ascii="Times New Roman" w:hAnsi="Times New Roman" w:cs="Times New Roman"/>
          <w:sz w:val="24"/>
          <w:szCs w:val="24"/>
        </w:rPr>
        <w:t xml:space="preserve"> after post-vaccination</w:t>
      </w:r>
      <w:r w:rsidRPr="00366586">
        <w:rPr>
          <w:rFonts w:ascii="Times New Roman" w:hAnsi="Times New Roman" w:cs="Times New Roman"/>
          <w:sz w:val="24"/>
          <w:szCs w:val="24"/>
        </w:rPr>
        <w:t xml:space="preserve"> serology </w:t>
      </w:r>
      <w:r>
        <w:rPr>
          <w:rFonts w:ascii="Times New Roman" w:hAnsi="Times New Roman" w:cs="Times New Roman"/>
          <w:sz w:val="24"/>
          <w:szCs w:val="24"/>
        </w:rPr>
        <w:t>testing with a copy of the lab results.</w:t>
      </w:r>
    </w:p>
    <w:p w14:paraId="45D8B8DE" w14:textId="77777777" w:rsidR="008C741D" w:rsidRDefault="008C741D" w:rsidP="008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Please contact XXX at XXX-XXX-XXXX if you have any questions regarding the Perinatal Hepatitis B Prevention Program or what services are</w:t>
      </w:r>
      <w:r w:rsidR="00EB3147">
        <w:rPr>
          <w:rFonts w:ascii="Times New Roman" w:hAnsi="Times New Roman" w:cs="Times New Roman"/>
          <w:sz w:val="24"/>
          <w:szCs w:val="24"/>
        </w:rPr>
        <w:t xml:space="preserve"> n</w:t>
      </w:r>
      <w:r w:rsidRPr="00366586">
        <w:rPr>
          <w:rFonts w:ascii="Times New Roman" w:hAnsi="Times New Roman" w:cs="Times New Roman"/>
          <w:sz w:val="24"/>
          <w:szCs w:val="24"/>
        </w:rPr>
        <w:t xml:space="preserve">eeded for your enrolled patient. </w:t>
      </w:r>
    </w:p>
    <w:p w14:paraId="2639021B" w14:textId="77777777" w:rsidR="008C741D" w:rsidRPr="00366586" w:rsidRDefault="008C741D" w:rsidP="008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8E09" w14:textId="77777777" w:rsidR="008C741D" w:rsidRDefault="008C741D" w:rsidP="008C741D">
      <w:pPr>
        <w:rPr>
          <w:rFonts w:ascii="Times New Roman" w:hAnsi="Times New Roman" w:cs="Times New Roman"/>
          <w:sz w:val="24"/>
          <w:szCs w:val="24"/>
        </w:rPr>
      </w:pPr>
      <w:r w:rsidRPr="00366586">
        <w:rPr>
          <w:rFonts w:ascii="Times New Roman" w:hAnsi="Times New Roman" w:cs="Times New Roman"/>
          <w:sz w:val="24"/>
          <w:szCs w:val="24"/>
        </w:rPr>
        <w:t>Sincerely,</w:t>
      </w:r>
    </w:p>
    <w:p w14:paraId="57BAA552" w14:textId="6F13283A" w:rsidR="00372343" w:rsidRPr="00372343" w:rsidRDefault="008C741D" w:rsidP="00260080">
      <w:r w:rsidRPr="00366586">
        <w:rPr>
          <w:rFonts w:ascii="Times New Roman" w:hAnsi="Times New Roman" w:cs="Times New Roman"/>
          <w:sz w:val="24"/>
          <w:szCs w:val="24"/>
        </w:rPr>
        <w:t>XXXXXX</w:t>
      </w:r>
    </w:p>
    <w:p w14:paraId="7E86AB19" w14:textId="48333392" w:rsidR="007D3525" w:rsidRPr="00372343" w:rsidRDefault="007D3525" w:rsidP="00260080">
      <w:pPr>
        <w:tabs>
          <w:tab w:val="left" w:pos="4425"/>
        </w:tabs>
      </w:pPr>
    </w:p>
    <w:sectPr w:rsidR="007D3525" w:rsidRPr="00372343" w:rsidSect="0026008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9B37" w14:textId="77777777" w:rsidR="007B4A80" w:rsidRDefault="007B4A80" w:rsidP="00847095">
      <w:pPr>
        <w:spacing w:after="0" w:line="240" w:lineRule="auto"/>
      </w:pPr>
      <w:r>
        <w:separator/>
      </w:r>
    </w:p>
  </w:endnote>
  <w:endnote w:type="continuationSeparator" w:id="0">
    <w:p w14:paraId="16CCB9A6" w14:textId="77777777" w:rsidR="007B4A80" w:rsidRDefault="007B4A80" w:rsidP="0084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A0AA" w14:textId="51FE8273" w:rsidR="00847095" w:rsidRDefault="006073F2" w:rsidP="00260080">
    <w:pPr>
      <w:pStyle w:val="Footer"/>
      <w:tabs>
        <w:tab w:val="clear" w:pos="4680"/>
        <w:tab w:val="clear" w:pos="9360"/>
        <w:tab w:val="center" w:pos="4860"/>
        <w:tab w:val="right" w:pos="10080"/>
      </w:tabs>
    </w:pPr>
    <w:r>
      <w:tab/>
    </w:r>
    <w:r w:rsidR="00847095">
      <w:t>PHBP-4</w:t>
    </w:r>
    <w:r w:rsidR="004E571C">
      <w:tab/>
    </w:r>
    <w:r w:rsidR="00372343">
      <w:t>7</w:t>
    </w:r>
    <w:r w:rsidR="008A75EA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BD31" w14:textId="77777777" w:rsidR="007B4A80" w:rsidRDefault="007B4A80" w:rsidP="00847095">
      <w:pPr>
        <w:spacing w:after="0" w:line="240" w:lineRule="auto"/>
      </w:pPr>
      <w:r>
        <w:separator/>
      </w:r>
    </w:p>
  </w:footnote>
  <w:footnote w:type="continuationSeparator" w:id="0">
    <w:p w14:paraId="32B387CA" w14:textId="77777777" w:rsidR="007B4A80" w:rsidRDefault="007B4A80" w:rsidP="00847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1D"/>
    <w:rsid w:val="00172DFC"/>
    <w:rsid w:val="001761F1"/>
    <w:rsid w:val="001F5F1D"/>
    <w:rsid w:val="00260080"/>
    <w:rsid w:val="002F69E9"/>
    <w:rsid w:val="00343AE8"/>
    <w:rsid w:val="0036161B"/>
    <w:rsid w:val="00372343"/>
    <w:rsid w:val="004106CE"/>
    <w:rsid w:val="004B44B9"/>
    <w:rsid w:val="004C2C1E"/>
    <w:rsid w:val="004E571C"/>
    <w:rsid w:val="005448A5"/>
    <w:rsid w:val="005806F1"/>
    <w:rsid w:val="005B5A34"/>
    <w:rsid w:val="005B7B81"/>
    <w:rsid w:val="006073F2"/>
    <w:rsid w:val="00633E70"/>
    <w:rsid w:val="006701AD"/>
    <w:rsid w:val="006B110D"/>
    <w:rsid w:val="006C4568"/>
    <w:rsid w:val="00723AD9"/>
    <w:rsid w:val="007B4A80"/>
    <w:rsid w:val="007C0888"/>
    <w:rsid w:val="007D3525"/>
    <w:rsid w:val="00847095"/>
    <w:rsid w:val="008A75EA"/>
    <w:rsid w:val="008C741D"/>
    <w:rsid w:val="009427F4"/>
    <w:rsid w:val="00987E7A"/>
    <w:rsid w:val="009E43AC"/>
    <w:rsid w:val="00A2393B"/>
    <w:rsid w:val="00A35F39"/>
    <w:rsid w:val="00B019F9"/>
    <w:rsid w:val="00B2126E"/>
    <w:rsid w:val="00B71ABD"/>
    <w:rsid w:val="00B820A8"/>
    <w:rsid w:val="00BE2AEC"/>
    <w:rsid w:val="00C64776"/>
    <w:rsid w:val="00CB1BEA"/>
    <w:rsid w:val="00D15C89"/>
    <w:rsid w:val="00D46D0C"/>
    <w:rsid w:val="00D73FFC"/>
    <w:rsid w:val="00DC298F"/>
    <w:rsid w:val="00EB3147"/>
    <w:rsid w:val="00EF1CDA"/>
    <w:rsid w:val="00EF6388"/>
    <w:rsid w:val="00FA6B46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AD29"/>
  <w15:docId w15:val="{2DFE1DAB-573F-48E4-A695-993021A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4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9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07099F3-030D-473B-B4E7-F0A6E3681EF1}"/>
</file>

<file path=customXml/itemProps2.xml><?xml version="1.0" encoding="utf-8"?>
<ds:datastoreItem xmlns:ds="http://schemas.openxmlformats.org/officeDocument/2006/customXml" ds:itemID="{0612B69A-3CDB-4C0C-8491-21A6AF655AAB}"/>
</file>

<file path=customXml/itemProps3.xml><?xml version="1.0" encoding="utf-8"?>
<ds:datastoreItem xmlns:ds="http://schemas.openxmlformats.org/officeDocument/2006/customXml" ds:itemID="{CD792981-1D01-465B-92F5-CD1EB88B5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Brawley</cp:lastModifiedBy>
  <cp:revision>3</cp:revision>
  <cp:lastPrinted>2018-04-08T20:34:00Z</cp:lastPrinted>
  <dcterms:created xsi:type="dcterms:W3CDTF">2018-04-08T20:35:00Z</dcterms:created>
  <dcterms:modified xsi:type="dcterms:W3CDTF">2018-04-08T20:35:00Z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