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1087"/>
        <w:gridCol w:w="18"/>
        <w:gridCol w:w="39"/>
        <w:gridCol w:w="2051"/>
        <w:gridCol w:w="3239"/>
      </w:tblGrid>
      <w:tr w:rsidR="00E8481D" w:rsidRPr="007D32D6" w:rsidTr="003A0BA3">
        <w:trPr>
          <w:trHeight w:val="440"/>
          <w:jc w:val="center"/>
        </w:trPr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E8481D" w:rsidRPr="007D32D6" w:rsidRDefault="00E8481D" w:rsidP="003A0BA3">
            <w:pPr>
              <w:spacing w:after="0"/>
              <w:ind w:lef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b/>
                <w:sz w:val="20"/>
                <w:szCs w:val="20"/>
              </w:rPr>
              <w:t>PART 1:   MATERNAL</w:t>
            </w:r>
          </w:p>
        </w:tc>
      </w:tr>
      <w:tr w:rsidR="00E8481D" w:rsidRPr="007D32D6" w:rsidTr="003A0BA3">
        <w:trPr>
          <w:trHeight w:val="218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D" w:rsidRPr="007D32D6" w:rsidRDefault="00E8481D" w:rsidP="003A0BA3">
            <w:pPr>
              <w:spacing w:before="120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Name                                                  </w:t>
            </w:r>
          </w:p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DATE OF </w:t>
            </w:r>
            <w:proofErr w:type="spellStart"/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 TESTING</w:t>
            </w:r>
          </w:p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 TEST RESULT</w:t>
            </w:r>
          </w:p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MD PHONE NUMBER                           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D" w:rsidRPr="007D32D6" w:rsidRDefault="00E8481D" w:rsidP="003A0BA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DOB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ETHNICITY 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COUNTY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PHONE( H)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PHONE (C)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PHONE (W)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D" w:rsidRPr="007D32D6" w:rsidRDefault="00E8481D" w:rsidP="003A0BA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EDC</w:t>
            </w:r>
          </w:p>
          <w:p w:rsidR="00E8481D" w:rsidRPr="007D32D6" w:rsidRDefault="00E8481D" w:rsidP="003A0BA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BIRTHING HOSPITAL </w:t>
            </w:r>
            <w:r w:rsidRPr="007D32D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  <w:p w:rsidR="00E8481D" w:rsidRPr="007D32D6" w:rsidRDefault="00E8481D" w:rsidP="003A0BA3">
            <w:pPr>
              <w:spacing w:after="120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MOTHER’S INSURANCE TYPE </w:t>
            </w:r>
          </w:p>
          <w:p w:rsidR="00E8481D" w:rsidRPr="007D32D6" w:rsidRDefault="00E8481D" w:rsidP="003A0BA3">
            <w:pPr>
              <w:spacing w:after="120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LANGUAGE SPOKEN    </w:t>
            </w:r>
          </w:p>
          <w:p w:rsidR="00E8481D" w:rsidRPr="007D32D6" w:rsidRDefault="00E8481D" w:rsidP="003A0BA3">
            <w:pPr>
              <w:spacing w:after="0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1D" w:rsidRPr="007D32D6" w:rsidTr="003A0BA3">
        <w:trPr>
          <w:trHeight w:val="479"/>
          <w:jc w:val="center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E8481D" w:rsidRPr="007D32D6" w:rsidRDefault="00E8481D" w:rsidP="003A0BA3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PART 2:  HOUSEHOLD/SEXUAL CONTACTS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8481D" w:rsidRPr="007D32D6" w:rsidRDefault="00E8481D" w:rsidP="003A0BA3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PART 3:  INFANT</w:t>
            </w:r>
          </w:p>
        </w:tc>
      </w:tr>
      <w:tr w:rsidR="00E8481D" w:rsidRPr="007D32D6" w:rsidTr="003A0BA3">
        <w:trPr>
          <w:trHeight w:val="1531"/>
          <w:jc w:val="center"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D" w:rsidRPr="007D32D6" w:rsidRDefault="00E8481D" w:rsidP="003A0BA3">
            <w:pPr>
              <w:tabs>
                <w:tab w:val="center" w:pos="2602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# OF HOUSEHOLD CONTACTS: </w:t>
            </w:r>
          </w:p>
          <w:p w:rsidR="00E8481D" w:rsidRPr="007D32D6" w:rsidRDefault="00E8481D" w:rsidP="003A0BA3">
            <w:pPr>
              <w:tabs>
                <w:tab w:val="center" w:pos="2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# RECEIVING PREVACCINATION SEROLOGIC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</w:p>
          <w:p w:rsidR="00E8481D" w:rsidRPr="007D32D6" w:rsidRDefault="00E8481D" w:rsidP="003A0BA3">
            <w:pPr>
              <w:tabs>
                <w:tab w:val="center" w:pos="2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 # </w:t>
            </w:r>
            <w:proofErr w:type="spellStart"/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 (+)                 # IMMUNE TO HBV</w:t>
            </w:r>
          </w:p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#SUSCEPTIBLE           #VACCINATED THIS PREGNANCY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D" w:rsidRPr="007D32D6" w:rsidRDefault="00E8481D" w:rsidP="003A0BA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NAME                      </w:t>
            </w: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ab/>
              <w:t>DOB                  WEIGHT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ADDRESS: 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COUNTY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MD FOR VACCINATIONS/ PHONE NUMBER</w:t>
            </w:r>
          </w:p>
          <w:p w:rsidR="00E8481D" w:rsidRPr="007D32D6" w:rsidRDefault="00E8481D" w:rsidP="003A0B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1D" w:rsidRPr="007D32D6" w:rsidTr="003A0BA3">
        <w:trPr>
          <w:trHeight w:val="498"/>
          <w:jc w:val="center"/>
        </w:trPr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E8481D" w:rsidRPr="007D32D6" w:rsidRDefault="00E8481D" w:rsidP="003A0BA3">
            <w:pPr>
              <w:spacing w:after="0"/>
              <w:ind w:left="-1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Part 4: </w:t>
            </w:r>
            <w:r w:rsidRPr="007D32D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INFANT’S VACCINATIONS/ POSTVACCINATION SEROLOGY  RESULTS</w:t>
            </w:r>
          </w:p>
        </w:tc>
      </w:tr>
      <w:tr w:rsidR="00E8481D" w:rsidRPr="007D32D6" w:rsidTr="003A0BA3">
        <w:trPr>
          <w:trHeight w:val="2049"/>
          <w:jc w:val="center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D" w:rsidRPr="007D32D6" w:rsidRDefault="00E8481D" w:rsidP="003A0BA3">
            <w:pPr>
              <w:spacing w:before="120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DATE OF HBIG                          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DATE OF HEPATITIS VACCINE/BRAND  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589"/>
            </w:tblGrid>
            <w:tr w:rsidR="00E8481D" w:rsidRPr="007D32D6" w:rsidTr="003A0BA3">
              <w:trPr>
                <w:trHeight w:val="430"/>
              </w:trPr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81D" w:rsidRPr="007D32D6" w:rsidRDefault="00E8481D" w:rsidP="003A0B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HepB</w:t>
                  </w:r>
                  <w:proofErr w:type="spellEnd"/>
                  <w:r w:rsidRPr="007D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#</w:t>
                  </w:r>
                  <w:r w:rsidRPr="007D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E8481D" w:rsidRPr="007D32D6" w:rsidRDefault="00E8481D" w:rsidP="003A0B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81D" w:rsidRPr="007D32D6" w:rsidRDefault="00E8481D" w:rsidP="003A0B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#</w:t>
                  </w:r>
                  <w:r w:rsidRPr="007D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D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needed)</w:t>
                  </w:r>
                </w:p>
              </w:tc>
            </w:tr>
            <w:tr w:rsidR="00E8481D" w:rsidRPr="007D32D6" w:rsidTr="003A0BA3">
              <w:trPr>
                <w:trHeight w:val="445"/>
              </w:trPr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81D" w:rsidRPr="007D32D6" w:rsidRDefault="00E8481D" w:rsidP="003A0B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#</w:t>
                  </w:r>
                  <w:r w:rsidRPr="007D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E8481D" w:rsidRPr="007D32D6" w:rsidRDefault="00E8481D" w:rsidP="003A0B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81D" w:rsidRPr="007D32D6" w:rsidRDefault="00E8481D" w:rsidP="003A0B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#</w:t>
                  </w:r>
                  <w:r w:rsidRPr="007D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D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needed)</w:t>
                  </w:r>
                </w:p>
              </w:tc>
            </w:tr>
            <w:tr w:rsidR="00E8481D" w:rsidRPr="007D32D6" w:rsidTr="003A0BA3">
              <w:trPr>
                <w:trHeight w:val="445"/>
              </w:trPr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81D" w:rsidRPr="007D32D6" w:rsidRDefault="00E8481D" w:rsidP="003A0B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#</w:t>
                  </w:r>
                  <w:r w:rsidRPr="007D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  <w:p w:rsidR="00E8481D" w:rsidRPr="007D32D6" w:rsidRDefault="00E8481D" w:rsidP="003A0B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81D" w:rsidRPr="007D32D6" w:rsidRDefault="00E8481D" w:rsidP="003A0B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#</w:t>
                  </w:r>
                  <w:r w:rsidRPr="007D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D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needed)</w:t>
                  </w:r>
                </w:p>
              </w:tc>
            </w:tr>
          </w:tbl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D" w:rsidRPr="007D32D6" w:rsidRDefault="00E8481D" w:rsidP="003A0BA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HEPATITIS B SURFACE ANTIGEN (</w:t>
            </w:r>
            <w:proofErr w:type="spellStart"/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ANTIBODY TO HEPATITIS B SURFACE ANTIGEN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(Anti-HBs)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– QUANTITATIVE 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REPEATED RESULTS, IF NEEDED</w:t>
            </w:r>
          </w:p>
          <w:p w:rsidR="00E8481D" w:rsidRPr="007D32D6" w:rsidRDefault="00E8481D" w:rsidP="003A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2D6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Anti-HBs</w:t>
            </w:r>
          </w:p>
          <w:p w:rsidR="00E8481D" w:rsidRPr="007D32D6" w:rsidRDefault="00E8481D" w:rsidP="003A0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1D" w:rsidRPr="007D32D6" w:rsidTr="003A0BA3">
        <w:trPr>
          <w:trHeight w:val="458"/>
          <w:jc w:val="center"/>
        </w:trPr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E8481D" w:rsidRPr="007D32D6" w:rsidRDefault="00E8481D" w:rsidP="003A0BA3">
            <w:pPr>
              <w:spacing w:after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5</w:t>
            </w: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  CASE NOTES</w:t>
            </w:r>
          </w:p>
        </w:tc>
      </w:tr>
      <w:tr w:rsidR="00E8481D" w:rsidRPr="007D32D6" w:rsidTr="00E8481D">
        <w:trPr>
          <w:trHeight w:val="710"/>
          <w:jc w:val="center"/>
        </w:trPr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D" w:rsidRPr="007D32D6" w:rsidRDefault="00E8481D" w:rsidP="003A0BA3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51C39" w:rsidRDefault="00E51C39"/>
    <w:sectPr w:rsidR="00E51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D7" w:rsidRDefault="00F82ED7" w:rsidP="00E8481D">
      <w:pPr>
        <w:spacing w:after="0" w:line="240" w:lineRule="auto"/>
      </w:pPr>
      <w:r>
        <w:separator/>
      </w:r>
    </w:p>
  </w:endnote>
  <w:endnote w:type="continuationSeparator" w:id="0">
    <w:p w:rsidR="00F82ED7" w:rsidRDefault="00F82ED7" w:rsidP="00E8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E9" w:rsidRDefault="000D1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1D" w:rsidRPr="001F1165" w:rsidRDefault="00E8481D" w:rsidP="00E8481D">
    <w:pPr>
      <w:pStyle w:val="Footer"/>
      <w:rPr>
        <w:rFonts w:cstheme="minorHAnsi"/>
      </w:rPr>
    </w:pPr>
    <w:r w:rsidRPr="00446BFA">
      <w:rPr>
        <w:rFonts w:cstheme="minorHAnsi"/>
        <w:b/>
      </w:rPr>
      <w:t>Please send all updates to the Kentucky Perinatal Hepatitis B Prevention Program Coordinator at</w:t>
    </w:r>
    <w:r w:rsidRPr="00446BFA">
      <w:rPr>
        <w:rFonts w:cstheme="minorHAnsi"/>
        <w:b/>
      </w:rPr>
      <w:br/>
      <w:t>275 E. Main Street HS2E-B, Frankfort, KY 40601 or Fax 502-564-4760</w:t>
    </w:r>
    <w:bookmarkStart w:id="0" w:name="_GoBack"/>
    <w:bookmarkEnd w:id="0"/>
  </w:p>
  <w:p w:rsidR="00E8481D" w:rsidRPr="00446BFA" w:rsidRDefault="00E8481D" w:rsidP="00E8481D">
    <w:pPr>
      <w:tabs>
        <w:tab w:val="center" w:pos="4680"/>
        <w:tab w:val="right" w:pos="9360"/>
      </w:tabs>
      <w:spacing w:after="0" w:line="240" w:lineRule="auto"/>
      <w:rPr>
        <w:rFonts w:cstheme="minorHAnsi"/>
      </w:rPr>
    </w:pPr>
  </w:p>
  <w:p w:rsidR="000D19E9" w:rsidRDefault="000D19E9" w:rsidP="000D19E9">
    <w:pPr>
      <w:spacing w:after="0" w:line="240" w:lineRule="auto"/>
      <w:rPr>
        <w:rFonts w:cstheme="minorHAnsi"/>
      </w:rPr>
    </w:pPr>
    <w:r>
      <w:rPr>
        <w:rFonts w:cstheme="minorHAnsi"/>
      </w:rPr>
      <w:t xml:space="preserve">                                                                                                                                                                            </w:t>
    </w:r>
    <w:r w:rsidR="00E8481D" w:rsidRPr="00446BFA">
      <w:rPr>
        <w:rFonts w:cstheme="minorHAnsi"/>
      </w:rPr>
      <w:t>EPID 395</w:t>
    </w:r>
  </w:p>
  <w:p w:rsidR="00E8481D" w:rsidRPr="001F1165" w:rsidRDefault="000D19E9" w:rsidP="000D19E9">
    <w:pPr>
      <w:spacing w:after="0" w:line="240" w:lineRule="auto"/>
      <w:rPr>
        <w:rFonts w:cstheme="minorHAnsi"/>
      </w:rPr>
    </w:pPr>
    <w:r>
      <w:rPr>
        <w:rFonts w:cstheme="minorHAnsi"/>
      </w:rPr>
      <w:t xml:space="preserve">             </w:t>
    </w:r>
    <w:r w:rsidR="00E8481D" w:rsidRPr="00446BFA">
      <w:rPr>
        <w:rFonts w:cstheme="minorHAnsi"/>
      </w:rPr>
      <w:t xml:space="preserve"> </w:t>
    </w:r>
    <w:r>
      <w:rPr>
        <w:rFonts w:cstheme="minorHAnsi"/>
      </w:rPr>
      <w:t xml:space="preserve">                                                                                                                                                Revised 11/2015</w:t>
    </w:r>
  </w:p>
  <w:p w:rsidR="00E8481D" w:rsidRDefault="00E84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E9" w:rsidRDefault="000D1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D7" w:rsidRDefault="00F82ED7" w:rsidP="00E8481D">
      <w:pPr>
        <w:spacing w:after="0" w:line="240" w:lineRule="auto"/>
      </w:pPr>
      <w:r>
        <w:separator/>
      </w:r>
    </w:p>
  </w:footnote>
  <w:footnote w:type="continuationSeparator" w:id="0">
    <w:p w:rsidR="00F82ED7" w:rsidRDefault="00F82ED7" w:rsidP="00E8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E9" w:rsidRDefault="000D1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1D" w:rsidRPr="001F1165" w:rsidRDefault="00E8481D" w:rsidP="00E848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D32D6">
      <w:rPr>
        <w:rFonts w:ascii="Times New Roman" w:hAnsi="Times New Roman" w:cs="Times New Roman"/>
        <w:b/>
        <w:sz w:val="24"/>
        <w:szCs w:val="24"/>
      </w:rPr>
      <w:t>EPID 395:  Kentucky Perinatal Hepatitis B Prevention Case Management Work Sheet</w:t>
    </w:r>
  </w:p>
  <w:p w:rsidR="00E8481D" w:rsidRDefault="00E84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E9" w:rsidRDefault="000D1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1D"/>
    <w:rsid w:val="000D19E9"/>
    <w:rsid w:val="00B064A9"/>
    <w:rsid w:val="00E51C39"/>
    <w:rsid w:val="00E8481D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1D"/>
  </w:style>
  <w:style w:type="paragraph" w:styleId="Footer">
    <w:name w:val="footer"/>
    <w:basedOn w:val="Normal"/>
    <w:link w:val="FooterChar"/>
    <w:uiPriority w:val="99"/>
    <w:unhideWhenUsed/>
    <w:rsid w:val="00E8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1D"/>
  </w:style>
  <w:style w:type="table" w:customStyle="1" w:styleId="TableGrid1">
    <w:name w:val="Table Grid1"/>
    <w:basedOn w:val="TableNormal"/>
    <w:next w:val="TableGrid"/>
    <w:uiPriority w:val="59"/>
    <w:rsid w:val="00E8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1D"/>
  </w:style>
  <w:style w:type="paragraph" w:styleId="Footer">
    <w:name w:val="footer"/>
    <w:basedOn w:val="Normal"/>
    <w:link w:val="FooterChar"/>
    <w:uiPriority w:val="99"/>
    <w:unhideWhenUsed/>
    <w:rsid w:val="00E8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1D"/>
  </w:style>
  <w:style w:type="table" w:customStyle="1" w:styleId="TableGrid1">
    <w:name w:val="Table Grid1"/>
    <w:basedOn w:val="TableNormal"/>
    <w:next w:val="TableGrid"/>
    <w:uiPriority w:val="59"/>
    <w:rsid w:val="00E8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C461BC89-9112-478D-9A50-E14377581B02}"/>
</file>

<file path=customXml/itemProps2.xml><?xml version="1.0" encoding="utf-8"?>
<ds:datastoreItem xmlns:ds="http://schemas.openxmlformats.org/officeDocument/2006/customXml" ds:itemID="{1A408A84-EC9B-4BFA-A18E-91B521B7BC06}"/>
</file>

<file path=customXml/itemProps3.xml><?xml version="1.0" encoding="utf-8"?>
<ds:datastoreItem xmlns:ds="http://schemas.openxmlformats.org/officeDocument/2006/customXml" ds:itemID="{20644109-3C30-4DB3-B0E1-55210D257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2016-01-12T19:26:00Z</dcterms:created>
  <dcterms:modified xsi:type="dcterms:W3CDTF">2016-01-12T19:26:00Z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