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E" w:rsidRPr="00945A56" w:rsidRDefault="002250AB" w:rsidP="00AB15DE">
      <w:pPr>
        <w:pStyle w:val="Footnote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45A56">
        <w:rPr>
          <w:rFonts w:ascii="Arial" w:hAnsi="Arial" w:cs="Arial"/>
          <w:b/>
          <w:sz w:val="24"/>
          <w:szCs w:val="24"/>
        </w:rPr>
        <w:t xml:space="preserve">FOURTH </w:t>
      </w:r>
      <w:r w:rsidR="00AB15DE" w:rsidRPr="00945A56">
        <w:rPr>
          <w:rFonts w:ascii="Arial" w:hAnsi="Arial" w:cs="Arial"/>
          <w:b/>
          <w:sz w:val="24"/>
          <w:szCs w:val="24"/>
        </w:rPr>
        <w:t xml:space="preserve">TRIMESTER </w:t>
      </w:r>
      <w:r w:rsidR="00413993">
        <w:rPr>
          <w:rFonts w:ascii="Arial" w:hAnsi="Arial" w:cs="Arial"/>
          <w:b/>
          <w:sz w:val="24"/>
          <w:szCs w:val="24"/>
        </w:rPr>
        <w:t>PRENATAL CARE</w:t>
      </w:r>
    </w:p>
    <w:p w:rsidR="00996A0C" w:rsidRDefault="000A4BB1" w:rsidP="00AF48C5">
      <w:pPr>
        <w:pStyle w:val="Footnote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ACOG Bulletin 471, 496 and 518</w:t>
      </w:r>
    </w:p>
    <w:p w:rsidR="00AF48C5" w:rsidRPr="00AF48C5" w:rsidRDefault="00AF48C5" w:rsidP="00AF48C5">
      <w:pPr>
        <w:pStyle w:val="FootnoteText"/>
        <w:jc w:val="center"/>
        <w:rPr>
          <w:rFonts w:ascii="Arial" w:hAnsi="Arial" w:cs="Arial"/>
          <w:sz w:val="24"/>
          <w:szCs w:val="24"/>
        </w:rPr>
      </w:pPr>
    </w:p>
    <w:p w:rsidR="00945A56" w:rsidRDefault="00C35D55" w:rsidP="00945A56">
      <w:pPr>
        <w:pStyle w:val="BodyText"/>
        <w:numPr>
          <w:ilvl w:val="0"/>
          <w:numId w:val="27"/>
        </w:numPr>
        <w:ind w:left="360"/>
        <w:rPr>
          <w:rFonts w:ascii="Arial" w:hAnsi="Arial" w:cs="Arial"/>
        </w:rPr>
      </w:pPr>
      <w:r w:rsidRPr="00945A56">
        <w:rPr>
          <w:rFonts w:ascii="Arial" w:hAnsi="Arial" w:cs="Arial"/>
        </w:rPr>
        <w:t xml:space="preserve">The time period from delivery until the six weeks postpartum checkup is sometimes referred to as the fourth trimester.  </w:t>
      </w:r>
    </w:p>
    <w:p w:rsidR="00945A56" w:rsidRPr="00945A56" w:rsidRDefault="00C35D55" w:rsidP="00945A56">
      <w:pPr>
        <w:pStyle w:val="BodyText"/>
        <w:numPr>
          <w:ilvl w:val="0"/>
          <w:numId w:val="27"/>
        </w:numPr>
        <w:ind w:left="360"/>
        <w:rPr>
          <w:rFonts w:ascii="Arial" w:hAnsi="Arial" w:cs="Arial"/>
        </w:rPr>
      </w:pPr>
      <w:r w:rsidRPr="00945A56">
        <w:rPr>
          <w:rFonts w:ascii="Arial" w:hAnsi="Arial" w:cs="Arial"/>
        </w:rPr>
        <w:t xml:space="preserve">This transitional period for the new parent(s) may be very challenging. Attention has shifted from the mother (also father and other children) to the newborn with his/her numerous needs.  Maternal expectations may be unrealistic increasing the likelihood of postpartum depression. </w:t>
      </w:r>
    </w:p>
    <w:p w:rsidR="00945A56" w:rsidRPr="00945A56" w:rsidRDefault="00C35D55" w:rsidP="00945A56">
      <w:pPr>
        <w:pStyle w:val="BodyText"/>
        <w:numPr>
          <w:ilvl w:val="0"/>
          <w:numId w:val="27"/>
        </w:numPr>
        <w:ind w:left="360"/>
        <w:rPr>
          <w:rFonts w:ascii="Arial" w:hAnsi="Arial" w:cs="Arial"/>
        </w:rPr>
      </w:pPr>
      <w:r w:rsidRPr="00945A56">
        <w:rPr>
          <w:rFonts w:ascii="Arial" w:hAnsi="Arial" w:cs="Arial"/>
        </w:rPr>
        <w:t xml:space="preserve">Emotional support from the significant other, family members, friends and health care providers is essential for sustaining the mother during this trimester.  </w:t>
      </w:r>
    </w:p>
    <w:p w:rsidR="00C35D55" w:rsidRDefault="00C35D55" w:rsidP="00945A56">
      <w:pPr>
        <w:pStyle w:val="BodyText"/>
        <w:numPr>
          <w:ilvl w:val="0"/>
          <w:numId w:val="27"/>
        </w:numPr>
        <w:ind w:left="360"/>
        <w:rPr>
          <w:rFonts w:ascii="Arial" w:hAnsi="Arial" w:cs="Arial"/>
        </w:rPr>
      </w:pPr>
      <w:r w:rsidRPr="00945A56">
        <w:rPr>
          <w:rFonts w:ascii="Arial" w:hAnsi="Arial" w:cs="Arial"/>
        </w:rPr>
        <w:t>Mother and/or infant should be enrolled in WIC, home visiting, HANDS, Resource Persons, Family Planning, and other LHD services if applicable.</w:t>
      </w:r>
    </w:p>
    <w:p w:rsidR="003C7C48" w:rsidRPr="00EA41F1" w:rsidRDefault="00EA41F1" w:rsidP="003C7C4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 w:rsidRPr="00EA41F1">
        <w:rPr>
          <w:rFonts w:ascii="Arial" w:hAnsi="Arial" w:cs="Arial"/>
          <w:sz w:val="24"/>
          <w:szCs w:val="24"/>
        </w:rPr>
        <w:t>S</w:t>
      </w:r>
      <w:r w:rsidR="00AC1F13" w:rsidRPr="00EA41F1">
        <w:rPr>
          <w:rFonts w:ascii="Arial" w:hAnsi="Arial" w:cs="Arial"/>
          <w:sz w:val="24"/>
          <w:szCs w:val="24"/>
        </w:rPr>
        <w:t xml:space="preserve">creen/refer </w:t>
      </w:r>
      <w:r w:rsidRPr="00EA41F1">
        <w:rPr>
          <w:rFonts w:ascii="Arial" w:hAnsi="Arial" w:cs="Arial"/>
          <w:sz w:val="24"/>
          <w:szCs w:val="24"/>
        </w:rPr>
        <w:t xml:space="preserve">for risk factors (including psychosocial) </w:t>
      </w:r>
    </w:p>
    <w:p w:rsidR="003C7C48" w:rsidRDefault="003C7C48" w:rsidP="003C7C4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</w:t>
      </w:r>
      <w:r w:rsidR="00AC1F13">
        <w:rPr>
          <w:rFonts w:ascii="Arial" w:hAnsi="Arial" w:cs="Arial"/>
          <w:sz w:val="24"/>
          <w:szCs w:val="24"/>
        </w:rPr>
        <w:t>/refer</w:t>
      </w:r>
      <w:r>
        <w:rPr>
          <w:rFonts w:ascii="Arial" w:hAnsi="Arial" w:cs="Arial"/>
          <w:sz w:val="24"/>
          <w:szCs w:val="24"/>
        </w:rPr>
        <w:t xml:space="preserve"> for domestic violence/intimate partner violence</w:t>
      </w:r>
    </w:p>
    <w:p w:rsidR="003C7C48" w:rsidRDefault="003C7C48" w:rsidP="003C7C48">
      <w:pPr>
        <w:pStyle w:val="FootnoteText"/>
        <w:numPr>
          <w:ilvl w:val="0"/>
          <w:numId w:val="2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Screen</w:t>
      </w:r>
      <w:r w:rsidR="00AC1F13">
        <w:rPr>
          <w:rFonts w:ascii="Arial" w:hAnsi="Arial" w:cs="Arial"/>
          <w:sz w:val="24"/>
          <w:szCs w:val="24"/>
        </w:rPr>
        <w:t>/refer</w:t>
      </w:r>
      <w:r>
        <w:rPr>
          <w:rFonts w:ascii="Arial" w:hAnsi="Arial" w:cs="Arial"/>
          <w:sz w:val="24"/>
          <w:szCs w:val="24"/>
        </w:rPr>
        <w:t xml:space="preserve"> for use of alcohol, tobacco and other drug use</w:t>
      </w:r>
    </w:p>
    <w:p w:rsidR="00945A56" w:rsidRPr="00945A56" w:rsidRDefault="00945A56" w:rsidP="003C7C48">
      <w:pPr>
        <w:pStyle w:val="BodyText"/>
        <w:ind w:left="360"/>
        <w:rPr>
          <w:rFonts w:ascii="Arial" w:hAnsi="Arial" w:cs="Arial"/>
        </w:rPr>
      </w:pPr>
    </w:p>
    <w:p w:rsidR="00945A56" w:rsidRDefault="00945A56" w:rsidP="00C35D55">
      <w:pPr>
        <w:pStyle w:val="BodyTex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Postpartum Blues</w:t>
      </w:r>
      <w:r w:rsidR="007210B6">
        <w:rPr>
          <w:rFonts w:ascii="Arial" w:hAnsi="Arial" w:cs="Arial"/>
          <w:bCs/>
          <w:u w:val="single"/>
        </w:rPr>
        <w:t xml:space="preserve"> (“Baby Blues”)</w:t>
      </w:r>
    </w:p>
    <w:p w:rsidR="00C35D55" w:rsidRPr="00945A56" w:rsidRDefault="00945A56" w:rsidP="00C35D55">
      <w:pPr>
        <w:pStyle w:val="BodyTex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About 2-3 days postpartum, new mothers may begin to feel anxious, upset or sad.  Without apparent reason, she may appear angry at the new baby, their partners and their children.   </w:t>
      </w:r>
      <w:r w:rsidR="00C35D55" w:rsidRPr="00945A56">
        <w:rPr>
          <w:rFonts w:ascii="Arial" w:hAnsi="Arial" w:cs="Arial"/>
        </w:rPr>
        <w:t>This is caused by a rapid and sudden drop in hormone levels and is probably made worse by fatigue and all the other physical and emotional changes.</w:t>
      </w:r>
      <w:r>
        <w:rPr>
          <w:rFonts w:ascii="Arial" w:hAnsi="Arial" w:cs="Arial"/>
        </w:rPr>
        <w:t xml:space="preserve">  </w:t>
      </w:r>
    </w:p>
    <w:p w:rsidR="00C35D55" w:rsidRPr="00945A56" w:rsidRDefault="00945A56" w:rsidP="00C35D5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Other s</w:t>
      </w:r>
      <w:r w:rsidR="00C35D55" w:rsidRPr="00945A56">
        <w:rPr>
          <w:rFonts w:ascii="Arial" w:hAnsi="Arial" w:cs="Arial"/>
        </w:rPr>
        <w:t>ymptoms may include:</w:t>
      </w:r>
    </w:p>
    <w:p w:rsidR="00C35D55" w:rsidRPr="00945A56" w:rsidRDefault="00C35D55" w:rsidP="00945A56">
      <w:pPr>
        <w:pStyle w:val="BodyText"/>
        <w:numPr>
          <w:ilvl w:val="0"/>
          <w:numId w:val="15"/>
        </w:numPr>
        <w:tabs>
          <w:tab w:val="clear" w:pos="1440"/>
        </w:tabs>
        <w:ind w:left="360" w:hanging="360"/>
        <w:rPr>
          <w:rFonts w:ascii="Arial" w:hAnsi="Arial" w:cs="Arial"/>
        </w:rPr>
      </w:pPr>
      <w:r w:rsidRPr="00945A56">
        <w:rPr>
          <w:rFonts w:ascii="Arial" w:hAnsi="Arial" w:cs="Arial"/>
        </w:rPr>
        <w:t>Sudden crying for little or no apparent reason</w:t>
      </w:r>
    </w:p>
    <w:p w:rsidR="00945A56" w:rsidRDefault="00945A56" w:rsidP="00945A56">
      <w:pPr>
        <w:pStyle w:val="BodyText"/>
        <w:numPr>
          <w:ilvl w:val="0"/>
          <w:numId w:val="15"/>
        </w:numPr>
        <w:tabs>
          <w:tab w:val="clear" w:pos="144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Difficulty eating, sleeping or making decisions. </w:t>
      </w:r>
    </w:p>
    <w:p w:rsidR="00C35D55" w:rsidRPr="00945A56" w:rsidRDefault="00C35D55" w:rsidP="00945A56">
      <w:pPr>
        <w:pStyle w:val="BodyText"/>
        <w:numPr>
          <w:ilvl w:val="0"/>
          <w:numId w:val="15"/>
        </w:numPr>
        <w:tabs>
          <w:tab w:val="clear" w:pos="1440"/>
        </w:tabs>
        <w:ind w:left="360" w:hanging="360"/>
        <w:rPr>
          <w:rFonts w:ascii="Arial" w:hAnsi="Arial" w:cs="Arial"/>
        </w:rPr>
      </w:pPr>
      <w:r w:rsidRPr="00945A56">
        <w:rPr>
          <w:rFonts w:ascii="Arial" w:hAnsi="Arial" w:cs="Arial"/>
        </w:rPr>
        <w:t xml:space="preserve">Feeling confused </w:t>
      </w:r>
    </w:p>
    <w:p w:rsidR="00C35D55" w:rsidRPr="00945A56" w:rsidRDefault="00C35D55" w:rsidP="00945A56">
      <w:pPr>
        <w:pStyle w:val="BodyText"/>
        <w:numPr>
          <w:ilvl w:val="0"/>
          <w:numId w:val="15"/>
        </w:numPr>
        <w:tabs>
          <w:tab w:val="clear" w:pos="1440"/>
        </w:tabs>
        <w:ind w:left="360" w:hanging="360"/>
        <w:rPr>
          <w:rFonts w:ascii="Arial" w:hAnsi="Arial" w:cs="Arial"/>
        </w:rPr>
      </w:pPr>
      <w:r w:rsidRPr="00945A56">
        <w:rPr>
          <w:rFonts w:ascii="Arial" w:hAnsi="Arial" w:cs="Arial"/>
        </w:rPr>
        <w:t>Feelings of inadequacy</w:t>
      </w:r>
      <w:r w:rsidR="00945A56">
        <w:rPr>
          <w:rFonts w:ascii="Arial" w:hAnsi="Arial" w:cs="Arial"/>
        </w:rPr>
        <w:t xml:space="preserve"> about being able to care for the new baby. </w:t>
      </w:r>
    </w:p>
    <w:p w:rsidR="00C35D55" w:rsidRPr="00945A56" w:rsidRDefault="00C35D55" w:rsidP="00C35D55">
      <w:pPr>
        <w:pStyle w:val="BodyText"/>
        <w:rPr>
          <w:rFonts w:ascii="Arial" w:hAnsi="Arial" w:cs="Arial"/>
        </w:rPr>
      </w:pPr>
    </w:p>
    <w:p w:rsidR="00C35D55" w:rsidRPr="00945A56" w:rsidRDefault="00C35D55" w:rsidP="00C35D55">
      <w:pPr>
        <w:pStyle w:val="BodyText"/>
        <w:rPr>
          <w:rFonts w:ascii="Arial" w:hAnsi="Arial" w:cs="Arial"/>
          <w:bCs/>
          <w:u w:val="single"/>
        </w:rPr>
      </w:pPr>
      <w:r w:rsidRPr="00945A56">
        <w:rPr>
          <w:rFonts w:ascii="Arial" w:hAnsi="Arial" w:cs="Arial"/>
          <w:bCs/>
          <w:u w:val="single"/>
        </w:rPr>
        <w:t>Postpartum Depression</w:t>
      </w:r>
    </w:p>
    <w:p w:rsidR="00945A56" w:rsidRDefault="00945A56" w:rsidP="00C35D5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This can occur </w:t>
      </w:r>
      <w:r w:rsidR="007210B6">
        <w:rPr>
          <w:rFonts w:ascii="Arial" w:hAnsi="Arial" w:cs="Arial"/>
        </w:rPr>
        <w:t>any time</w:t>
      </w:r>
      <w:r>
        <w:rPr>
          <w:rFonts w:ascii="Arial" w:hAnsi="Arial" w:cs="Arial"/>
        </w:rPr>
        <w:t xml:space="preserve"> after childbirth, but will commonly occur 1-3 weeks postpartum.  </w:t>
      </w:r>
    </w:p>
    <w:p w:rsidR="00C35D55" w:rsidRPr="00945A56" w:rsidRDefault="00C35D55" w:rsidP="00C35D55">
      <w:pPr>
        <w:pStyle w:val="BodyText"/>
        <w:rPr>
          <w:rFonts w:ascii="Arial" w:hAnsi="Arial" w:cs="Arial"/>
        </w:rPr>
      </w:pPr>
      <w:r w:rsidRPr="00945A56">
        <w:rPr>
          <w:rFonts w:ascii="Arial" w:hAnsi="Arial" w:cs="Arial"/>
        </w:rPr>
        <w:t xml:space="preserve">Women with a history of depression are at increased risk for postpartum depression. </w:t>
      </w:r>
      <w:r w:rsidR="007210B6">
        <w:rPr>
          <w:rFonts w:ascii="Arial" w:hAnsi="Arial" w:cs="Arial"/>
        </w:rPr>
        <w:t xml:space="preserve"> I</w:t>
      </w:r>
      <w:r w:rsidRPr="00945A56">
        <w:rPr>
          <w:rFonts w:ascii="Arial" w:hAnsi="Arial" w:cs="Arial"/>
        </w:rPr>
        <w:t>nstruct the patient to call their doctor or midwife if they experience any of these symptoms: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“Baby Blues” that do not go away after a week or appear to worsen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feelings of anger or depression that begin 1-2 months after delivery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Feelings of sadness, doubt, guilt or helplessness that get worse each week and interfere with normal functioning. 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Inability to care for self or the new baby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Difficulty in performing tasks at work or home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in appetite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finding interest in activities that normally brought pleasure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Intense interest or lack of interest in the baby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Panic attacks</w:t>
      </w:r>
    </w:p>
    <w:p w:rsidR="007210B6" w:rsidRPr="00945A5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</w:rPr>
      </w:pPr>
      <w:r w:rsidRPr="00945A56">
        <w:rPr>
          <w:rFonts w:ascii="Arial" w:hAnsi="Arial" w:cs="Arial"/>
        </w:rPr>
        <w:t>Fear of harming or being alone with the baby</w:t>
      </w:r>
    </w:p>
    <w:p w:rsidR="007210B6" w:rsidRDefault="007210B6" w:rsidP="003C7C48">
      <w:pPr>
        <w:pStyle w:val="BodyText"/>
        <w:numPr>
          <w:ilvl w:val="0"/>
          <w:numId w:val="16"/>
        </w:numPr>
        <w:tabs>
          <w:tab w:val="clear" w:pos="1440"/>
        </w:tabs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Thoughts of harming herself</w:t>
      </w:r>
    </w:p>
    <w:p w:rsidR="00C35D55" w:rsidRDefault="006633E2" w:rsidP="00C35D55">
      <w:pPr>
        <w:pStyle w:val="BodyText"/>
        <w:rPr>
          <w:rFonts w:ascii="Arial" w:hAnsi="Arial" w:cs="Arial"/>
          <w:u w:val="single"/>
        </w:rPr>
      </w:pPr>
      <w:r w:rsidRPr="006633E2">
        <w:rPr>
          <w:rFonts w:ascii="Arial" w:hAnsi="Arial" w:cs="Arial"/>
          <w:u w:val="single"/>
        </w:rPr>
        <w:lastRenderedPageBreak/>
        <w:t>Self-Care Instructions for New Mother Experiencing Depression</w:t>
      </w:r>
    </w:p>
    <w:p w:rsidR="006633E2" w:rsidRDefault="006633E2" w:rsidP="006633E2">
      <w:pPr>
        <w:pStyle w:val="BodyText"/>
        <w:numPr>
          <w:ilvl w:val="0"/>
          <w:numId w:val="3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Get plenty of rest.</w:t>
      </w:r>
      <w:r w:rsidR="00AC1F1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Nap when the baby is napping and let others help take care of the baby.</w:t>
      </w:r>
    </w:p>
    <w:p w:rsidR="006633E2" w:rsidRDefault="006633E2" w:rsidP="006633E2">
      <w:pPr>
        <w:pStyle w:val="BodyText"/>
        <w:numPr>
          <w:ilvl w:val="0"/>
          <w:numId w:val="3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Ask family and friends to help with the household tasks, your other children and tasks that they could do for you.</w:t>
      </w:r>
    </w:p>
    <w:p w:rsidR="006633E2" w:rsidRDefault="006633E2" w:rsidP="006633E2">
      <w:pPr>
        <w:pStyle w:val="BodyText"/>
        <w:numPr>
          <w:ilvl w:val="0"/>
          <w:numId w:val="3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Take care of yourself.  Shower and dress each day. Go for a walk, meet with friends briefly, and talk with other new mothers.</w:t>
      </w:r>
    </w:p>
    <w:p w:rsidR="006633E2" w:rsidRDefault="006633E2" w:rsidP="006633E2">
      <w:pPr>
        <w:pStyle w:val="BodyText"/>
        <w:numPr>
          <w:ilvl w:val="0"/>
          <w:numId w:val="3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Talk with your spouse/partner, friends, family and your doctor about how you feel.</w:t>
      </w:r>
    </w:p>
    <w:p w:rsidR="006633E2" w:rsidRPr="006633E2" w:rsidRDefault="006633E2" w:rsidP="006633E2">
      <w:pPr>
        <w:pStyle w:val="BodyText"/>
        <w:numPr>
          <w:ilvl w:val="0"/>
          <w:numId w:val="3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Ask your doctor for help if you are experiencing the above symptoms.</w:t>
      </w:r>
    </w:p>
    <w:p w:rsidR="006633E2" w:rsidRDefault="006633E2" w:rsidP="00C35D55">
      <w:pPr>
        <w:pStyle w:val="BodyText"/>
        <w:rPr>
          <w:rFonts w:ascii="Arial" w:hAnsi="Arial" w:cs="Arial"/>
        </w:rPr>
      </w:pPr>
    </w:p>
    <w:p w:rsidR="00C35D55" w:rsidRPr="00FE5DC3" w:rsidRDefault="00C35D55" w:rsidP="00C35D55">
      <w:pPr>
        <w:pStyle w:val="BodyText"/>
        <w:rPr>
          <w:rFonts w:ascii="Arial" w:hAnsi="Arial" w:cs="Arial"/>
          <w:szCs w:val="24"/>
          <w:u w:val="single"/>
        </w:rPr>
      </w:pPr>
      <w:r w:rsidRPr="00FE5DC3">
        <w:rPr>
          <w:rFonts w:ascii="Arial" w:hAnsi="Arial" w:cs="Arial"/>
          <w:bCs/>
          <w:szCs w:val="24"/>
          <w:u w:val="single"/>
        </w:rPr>
        <w:t>Domestic Violence</w:t>
      </w:r>
    </w:p>
    <w:p w:rsidR="00AF4D44" w:rsidRPr="00FE5DC3" w:rsidRDefault="00AF4D44" w:rsidP="006F59F9">
      <w:pPr>
        <w:pStyle w:val="BodyText"/>
        <w:numPr>
          <w:ilvl w:val="0"/>
          <w:numId w:val="32"/>
        </w:numPr>
        <w:ind w:left="360"/>
        <w:rPr>
          <w:rFonts w:ascii="Arial" w:hAnsi="Arial" w:cs="Arial"/>
          <w:szCs w:val="24"/>
        </w:rPr>
      </w:pPr>
      <w:r w:rsidRPr="00FE5DC3">
        <w:rPr>
          <w:rFonts w:ascii="Arial" w:hAnsi="Arial" w:cs="Arial"/>
          <w:szCs w:val="24"/>
        </w:rPr>
        <w:t>D</w:t>
      </w:r>
      <w:r w:rsidR="00292CB6" w:rsidRPr="00FE5DC3">
        <w:rPr>
          <w:rFonts w:ascii="Arial" w:hAnsi="Arial" w:cs="Arial"/>
          <w:szCs w:val="24"/>
        </w:rPr>
        <w:t>omestic violence may become more prevalent in the postpartum period</w:t>
      </w:r>
      <w:r w:rsidRPr="00FE5DC3">
        <w:rPr>
          <w:rFonts w:ascii="Arial" w:hAnsi="Arial" w:cs="Arial"/>
          <w:szCs w:val="24"/>
        </w:rPr>
        <w:t xml:space="preserve"> and t</w:t>
      </w:r>
      <w:r w:rsidR="00292CB6" w:rsidRPr="00FE5DC3">
        <w:rPr>
          <w:rFonts w:ascii="Arial" w:hAnsi="Arial" w:cs="Arial"/>
          <w:szCs w:val="24"/>
        </w:rPr>
        <w:t>herefore, screening for domestic violence should also occur at the postpartum check-up.</w:t>
      </w:r>
      <w:r w:rsidRPr="00FE5DC3">
        <w:rPr>
          <w:rFonts w:ascii="Arial" w:hAnsi="Arial" w:cs="Arial"/>
          <w:szCs w:val="24"/>
        </w:rPr>
        <w:t xml:space="preserve">  Below are some questions that may during screening:</w:t>
      </w:r>
    </w:p>
    <w:p w:rsidR="006F59F9" w:rsidRPr="00FE5DC3" w:rsidRDefault="006F59F9" w:rsidP="006F59F9">
      <w:pPr>
        <w:numPr>
          <w:ilvl w:val="0"/>
          <w:numId w:val="30"/>
        </w:numPr>
        <w:shd w:val="clear" w:color="auto" w:fill="FFFFFF"/>
        <w:rPr>
          <w:rFonts w:ascii="Arial" w:hAnsi="Arial" w:cs="Arial"/>
          <w:i/>
          <w:color w:val="333333"/>
          <w:szCs w:val="24"/>
        </w:rPr>
      </w:pPr>
      <w:r w:rsidRPr="00FE5DC3">
        <w:rPr>
          <w:rFonts w:ascii="Arial" w:hAnsi="Arial" w:cs="Arial"/>
          <w:i/>
          <w:color w:val="333333"/>
          <w:szCs w:val="24"/>
        </w:rPr>
        <w:t>Within the past year -- or since you have been pregnant -- have you been hit, slapped, kicked or otherwise physically hurt by someone?</w:t>
      </w:r>
    </w:p>
    <w:p w:rsidR="006F59F9" w:rsidRPr="00FE5DC3" w:rsidRDefault="006F59F9" w:rsidP="006F59F9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333333"/>
          <w:szCs w:val="24"/>
        </w:rPr>
      </w:pPr>
      <w:r w:rsidRPr="00FE5DC3">
        <w:rPr>
          <w:rFonts w:ascii="Arial" w:hAnsi="Arial" w:cs="Arial"/>
          <w:i/>
          <w:color w:val="333333"/>
          <w:szCs w:val="24"/>
        </w:rPr>
        <w:t>Are you in a relationship with a person who threatens or physically hurts you?</w:t>
      </w:r>
    </w:p>
    <w:p w:rsidR="006F59F9" w:rsidRPr="00FE5DC3" w:rsidRDefault="006F59F9" w:rsidP="006F59F9">
      <w:pPr>
        <w:numPr>
          <w:ilvl w:val="0"/>
          <w:numId w:val="30"/>
        </w:numPr>
        <w:shd w:val="clear" w:color="auto" w:fill="FFFFFF"/>
        <w:rPr>
          <w:rFonts w:ascii="Arial" w:hAnsi="Arial" w:cs="Arial"/>
          <w:i/>
          <w:color w:val="333333"/>
          <w:szCs w:val="24"/>
        </w:rPr>
      </w:pPr>
      <w:r w:rsidRPr="00FE5DC3">
        <w:rPr>
          <w:rFonts w:ascii="Arial" w:hAnsi="Arial" w:cs="Arial"/>
          <w:i/>
          <w:color w:val="333333"/>
          <w:szCs w:val="24"/>
        </w:rPr>
        <w:t>Has anyone forced you to have sexual activities that made you feel uncomfortable?"</w:t>
      </w:r>
    </w:p>
    <w:p w:rsidR="00292CB6" w:rsidRPr="00FE5DC3" w:rsidRDefault="00AF4D44" w:rsidP="006F59F9">
      <w:pPr>
        <w:pStyle w:val="BodyText"/>
        <w:numPr>
          <w:ilvl w:val="0"/>
          <w:numId w:val="31"/>
        </w:numPr>
        <w:tabs>
          <w:tab w:val="left" w:pos="0"/>
        </w:tabs>
        <w:ind w:left="360"/>
        <w:rPr>
          <w:rFonts w:ascii="Arial" w:hAnsi="Arial" w:cs="Arial"/>
          <w:szCs w:val="24"/>
        </w:rPr>
      </w:pPr>
      <w:r w:rsidRPr="00FE5DC3">
        <w:rPr>
          <w:rFonts w:ascii="Arial" w:hAnsi="Arial" w:cs="Arial"/>
          <w:szCs w:val="24"/>
        </w:rPr>
        <w:t xml:space="preserve">Refer to and complete the DV/SA -1 Domestic Violence/Sexual Assault Documentation Form located in the CCSG, Forms Section. Further screening questions are available and documentation should be completed if applicable.  </w:t>
      </w:r>
    </w:p>
    <w:p w:rsidR="00AF4D44" w:rsidRPr="00FE5DC3" w:rsidRDefault="00AF4D44" w:rsidP="006F59F9">
      <w:pPr>
        <w:pStyle w:val="BodyText"/>
        <w:numPr>
          <w:ilvl w:val="0"/>
          <w:numId w:val="31"/>
        </w:numPr>
        <w:tabs>
          <w:tab w:val="left" w:pos="0"/>
        </w:tabs>
        <w:ind w:left="360"/>
        <w:rPr>
          <w:rFonts w:ascii="Arial" w:hAnsi="Arial" w:cs="Arial"/>
          <w:szCs w:val="24"/>
        </w:rPr>
      </w:pPr>
      <w:r w:rsidRPr="00FE5DC3">
        <w:rPr>
          <w:rFonts w:ascii="Arial" w:hAnsi="Arial" w:cs="Arial"/>
          <w:szCs w:val="24"/>
        </w:rPr>
        <w:t xml:space="preserve">Inquire </w:t>
      </w:r>
      <w:r w:rsidRPr="00FE5DC3">
        <w:rPr>
          <w:rFonts w:ascii="Arial" w:eastAsiaTheme="minorEastAsia" w:hAnsi="Arial" w:cs="Arial"/>
          <w:szCs w:val="24"/>
        </w:rPr>
        <w:t>about her immediate safety and the safety of the children.</w:t>
      </w:r>
    </w:p>
    <w:p w:rsidR="00AF4D44" w:rsidRPr="00FE5DC3" w:rsidRDefault="00AF4D44" w:rsidP="006F59F9">
      <w:pPr>
        <w:pStyle w:val="BodyText"/>
        <w:numPr>
          <w:ilvl w:val="0"/>
          <w:numId w:val="31"/>
        </w:numPr>
        <w:tabs>
          <w:tab w:val="left" w:pos="0"/>
        </w:tabs>
        <w:ind w:left="360"/>
        <w:rPr>
          <w:rFonts w:ascii="Arial" w:hAnsi="Arial" w:cs="Arial"/>
          <w:szCs w:val="24"/>
        </w:rPr>
      </w:pPr>
      <w:r w:rsidRPr="00FE5DC3">
        <w:rPr>
          <w:rFonts w:ascii="Arial" w:eastAsiaTheme="minorEastAsia" w:hAnsi="Arial" w:cs="Arial"/>
          <w:szCs w:val="24"/>
        </w:rPr>
        <w:t>Arrange appropriate referrals.</w:t>
      </w:r>
    </w:p>
    <w:p w:rsidR="00292CB6" w:rsidRPr="00FE5DC3" w:rsidRDefault="00292CB6" w:rsidP="00C35D55">
      <w:pPr>
        <w:pStyle w:val="BodyText"/>
        <w:rPr>
          <w:rFonts w:ascii="Arial" w:hAnsi="Arial" w:cs="Arial"/>
          <w:szCs w:val="24"/>
        </w:rPr>
      </w:pPr>
    </w:p>
    <w:p w:rsidR="00C35D55" w:rsidRPr="00FE5DC3" w:rsidRDefault="00C35D55" w:rsidP="00C35D55">
      <w:pPr>
        <w:pStyle w:val="BodyText"/>
        <w:rPr>
          <w:rFonts w:ascii="Arial" w:hAnsi="Arial" w:cs="Arial"/>
          <w:color w:val="FF0000"/>
          <w:szCs w:val="24"/>
        </w:rPr>
      </w:pPr>
    </w:p>
    <w:p w:rsidR="00C35D55" w:rsidRPr="000A4BB1" w:rsidRDefault="00AF48C5" w:rsidP="005308EF">
      <w:pPr>
        <w:pStyle w:val="FootnoteText"/>
        <w:ind w:left="720" w:hanging="720"/>
        <w:rPr>
          <w:rFonts w:ascii="Arial" w:hAnsi="Arial" w:cs="Arial"/>
          <w:sz w:val="24"/>
          <w:szCs w:val="24"/>
        </w:rPr>
      </w:pPr>
      <w:r w:rsidRPr="000A4BB1">
        <w:rPr>
          <w:rFonts w:ascii="Arial" w:hAnsi="Arial" w:cs="Arial"/>
          <w:sz w:val="24"/>
          <w:szCs w:val="24"/>
          <w:u w:val="single"/>
        </w:rPr>
        <w:t>Further References</w:t>
      </w:r>
    </w:p>
    <w:p w:rsidR="000A4BB1" w:rsidRDefault="000A4BB1" w:rsidP="000A4BB1">
      <w:pPr>
        <w:pStyle w:val="FootnoteText"/>
        <w:numPr>
          <w:ilvl w:val="0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ACOG – see </w:t>
      </w:r>
      <w:hyperlink r:id="rId8" w:history="1">
        <w:r w:rsidRPr="00305ECC">
          <w:rPr>
            <w:rStyle w:val="Hyperlink"/>
            <w:rFonts w:ascii="Arial" w:hAnsi="Arial" w:cs="Arial"/>
            <w:sz w:val="24"/>
            <w:szCs w:val="24"/>
          </w:rPr>
          <w:t>www.acog.org</w:t>
        </w:r>
      </w:hyperlink>
    </w:p>
    <w:p w:rsidR="000A4BB1" w:rsidRDefault="000A4BB1" w:rsidP="000A4BB1">
      <w:pPr>
        <w:pStyle w:val="FootnoteText"/>
        <w:numPr>
          <w:ilvl w:val="0"/>
          <w:numId w:val="3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Babies Are Worth the Wait resources</w:t>
      </w:r>
    </w:p>
    <w:p w:rsidR="000A4BB1" w:rsidRDefault="007D073C" w:rsidP="00AC1F13">
      <w:pPr>
        <w:pStyle w:val="FootnoteText"/>
        <w:ind w:left="720" w:hanging="360"/>
        <w:rPr>
          <w:rFonts w:ascii="Arial" w:hAnsi="Arial" w:cs="Arial"/>
          <w:sz w:val="24"/>
          <w:szCs w:val="24"/>
        </w:rPr>
      </w:pPr>
      <w:hyperlink r:id="rId9" w:history="1">
        <w:r w:rsidR="000A4BB1" w:rsidRPr="00305ECC">
          <w:rPr>
            <w:rStyle w:val="Hyperlink"/>
            <w:rFonts w:ascii="Arial" w:hAnsi="Arial" w:cs="Arial"/>
            <w:sz w:val="24"/>
            <w:szCs w:val="24"/>
          </w:rPr>
          <w:t>www.prematurityprevention.org</w:t>
        </w:r>
      </w:hyperlink>
    </w:p>
    <w:p w:rsidR="000A4BB1" w:rsidRDefault="007D073C" w:rsidP="00AC1F13">
      <w:pPr>
        <w:pStyle w:val="FootnoteText"/>
        <w:ind w:left="720" w:hanging="360"/>
        <w:rPr>
          <w:rFonts w:ascii="Arial" w:hAnsi="Arial" w:cs="Arial"/>
          <w:sz w:val="24"/>
          <w:szCs w:val="24"/>
        </w:rPr>
      </w:pPr>
      <w:hyperlink r:id="rId10" w:history="1">
        <w:r w:rsidR="000A4BB1" w:rsidRPr="00305ECC">
          <w:rPr>
            <w:rStyle w:val="Hyperlink"/>
            <w:rFonts w:ascii="Arial" w:hAnsi="Arial" w:cs="Arial"/>
            <w:sz w:val="24"/>
            <w:szCs w:val="24"/>
          </w:rPr>
          <w:t>www.kfap.org</w:t>
        </w:r>
      </w:hyperlink>
    </w:p>
    <w:p w:rsidR="00AF48C5" w:rsidRPr="000A4BB1" w:rsidRDefault="00AF48C5" w:rsidP="00AF48C5">
      <w:pPr>
        <w:pStyle w:val="FootnoteText"/>
        <w:numPr>
          <w:ilvl w:val="0"/>
          <w:numId w:val="34"/>
        </w:numPr>
        <w:ind w:left="360"/>
        <w:rPr>
          <w:rFonts w:ascii="Arial" w:hAnsi="Arial" w:cs="Arial"/>
          <w:sz w:val="24"/>
          <w:szCs w:val="24"/>
        </w:rPr>
      </w:pPr>
      <w:r w:rsidRPr="000A4BB1">
        <w:rPr>
          <w:rFonts w:ascii="Arial" w:hAnsi="Arial" w:cs="Arial"/>
          <w:sz w:val="24"/>
          <w:szCs w:val="24"/>
        </w:rPr>
        <w:t>Edinburg Depression Screening</w:t>
      </w:r>
      <w:r w:rsidR="00D86C61" w:rsidRPr="000A4BB1">
        <w:rPr>
          <w:rFonts w:ascii="Arial" w:hAnsi="Arial" w:cs="Arial"/>
          <w:sz w:val="24"/>
          <w:szCs w:val="24"/>
        </w:rPr>
        <w:t xml:space="preserve"> Form</w:t>
      </w:r>
    </w:p>
    <w:p w:rsidR="00AF48C5" w:rsidRPr="00413993" w:rsidRDefault="007D073C" w:rsidP="00413993">
      <w:pPr>
        <w:pStyle w:val="FootnoteText"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</w:rPr>
      </w:pPr>
      <w:hyperlink r:id="rId11" w:history="1">
        <w:r w:rsidR="00AF48C5" w:rsidRPr="0041399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PN-2 Level 1 Substance Use and Pregnancy Questionnaire</w:t>
        </w:r>
      </w:hyperlink>
      <w:r w:rsidR="00AF48C5" w:rsidRPr="00413993">
        <w:rPr>
          <w:rFonts w:ascii="Arial" w:hAnsi="Arial" w:cs="Arial"/>
          <w:sz w:val="24"/>
          <w:szCs w:val="24"/>
        </w:rPr>
        <w:t xml:space="preserve"> </w:t>
      </w:r>
    </w:p>
    <w:p w:rsidR="00AF48C5" w:rsidRPr="00413993" w:rsidRDefault="00AF48C5" w:rsidP="00AF48C5">
      <w:pPr>
        <w:pStyle w:val="FootnoteText"/>
        <w:ind w:left="360"/>
        <w:rPr>
          <w:rFonts w:ascii="Arial" w:hAnsi="Arial" w:cs="Arial"/>
          <w:sz w:val="24"/>
          <w:szCs w:val="24"/>
        </w:rPr>
      </w:pPr>
    </w:p>
    <w:p w:rsidR="00AF48C5" w:rsidRPr="00AF48C5" w:rsidRDefault="00AF48C5" w:rsidP="00AF48C5">
      <w:pPr>
        <w:pStyle w:val="FootnoteText"/>
        <w:ind w:left="360"/>
        <w:rPr>
          <w:rFonts w:ascii="Arial" w:hAnsi="Arial" w:cs="Arial"/>
          <w:sz w:val="24"/>
          <w:szCs w:val="24"/>
        </w:rPr>
      </w:pPr>
    </w:p>
    <w:sectPr w:rsidR="00AF48C5" w:rsidRPr="00AF48C5" w:rsidSect="00AB15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44" w:rsidRDefault="00AF4D44" w:rsidP="00EA5B13">
      <w:r>
        <w:separator/>
      </w:r>
    </w:p>
  </w:endnote>
  <w:endnote w:type="continuationSeparator" w:id="0">
    <w:p w:rsidR="00AF4D44" w:rsidRDefault="00AF4D44" w:rsidP="00EA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D5" w:rsidRDefault="00C26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44" w:rsidRPr="00C26AD5" w:rsidRDefault="00C26AD5" w:rsidP="00C26AD5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MCH</w:t>
    </w:r>
    <w:r w:rsidR="00AF4D44" w:rsidRPr="00C26AD5">
      <w:rPr>
        <w:rFonts w:ascii="Arial" w:hAnsi="Arial" w:cs="Arial"/>
        <w:sz w:val="22"/>
        <w:szCs w:val="22"/>
      </w:rPr>
      <w:t>, PN – T</w:t>
    </w:r>
    <w:r w:rsidR="00D36301" w:rsidRPr="00C26AD5">
      <w:rPr>
        <w:rFonts w:ascii="Arial" w:hAnsi="Arial" w:cs="Arial"/>
        <w:sz w:val="22"/>
        <w:szCs w:val="22"/>
      </w:rPr>
      <w:t>4</w:t>
    </w:r>
  </w:p>
  <w:p w:rsidR="00AF4D44" w:rsidRPr="00C26AD5" w:rsidRDefault="00AF4D44" w:rsidP="00C26AD5">
    <w:pPr>
      <w:pStyle w:val="Footer"/>
      <w:jc w:val="right"/>
      <w:rPr>
        <w:rFonts w:ascii="Arial" w:hAnsi="Arial" w:cs="Arial"/>
        <w:sz w:val="22"/>
        <w:szCs w:val="22"/>
      </w:rPr>
    </w:pPr>
    <w:r w:rsidRPr="00C26AD5">
      <w:rPr>
        <w:rFonts w:ascii="Arial" w:hAnsi="Arial" w:cs="Arial"/>
        <w:sz w:val="22"/>
        <w:szCs w:val="22"/>
      </w:rPr>
      <w:t xml:space="preserve">Rev. </w:t>
    </w:r>
    <w:r w:rsidR="00C26AD5">
      <w:rPr>
        <w:rFonts w:ascii="Arial" w:hAnsi="Arial" w:cs="Arial"/>
        <w:sz w:val="22"/>
        <w:szCs w:val="22"/>
      </w:rPr>
      <w:t>04/13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D5" w:rsidRDefault="00C26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44" w:rsidRDefault="00AF4D44" w:rsidP="00EA5B13">
      <w:r>
        <w:separator/>
      </w:r>
    </w:p>
  </w:footnote>
  <w:footnote w:type="continuationSeparator" w:id="0">
    <w:p w:rsidR="00AF4D44" w:rsidRDefault="00AF4D44" w:rsidP="00EA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D5" w:rsidRDefault="00C26A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44" w:rsidRDefault="00AF4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D5" w:rsidRDefault="00C26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4E"/>
    <w:multiLevelType w:val="hybridMultilevel"/>
    <w:tmpl w:val="4008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3C76"/>
    <w:multiLevelType w:val="hybridMultilevel"/>
    <w:tmpl w:val="565425C6"/>
    <w:lvl w:ilvl="0" w:tplc="CEF050A8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105B7"/>
    <w:multiLevelType w:val="hybridMultilevel"/>
    <w:tmpl w:val="C4EE53CC"/>
    <w:lvl w:ilvl="0" w:tplc="CEF050A8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75E4"/>
    <w:multiLevelType w:val="multilevel"/>
    <w:tmpl w:val="DA5A2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C5F94"/>
    <w:multiLevelType w:val="hybridMultilevel"/>
    <w:tmpl w:val="64F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D63"/>
    <w:multiLevelType w:val="hybridMultilevel"/>
    <w:tmpl w:val="F1421BEA"/>
    <w:lvl w:ilvl="0" w:tplc="CEF050A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16C6EDF"/>
    <w:multiLevelType w:val="hybridMultilevel"/>
    <w:tmpl w:val="7264DF9E"/>
    <w:lvl w:ilvl="0" w:tplc="CEF050A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9E91D4B"/>
    <w:multiLevelType w:val="hybridMultilevel"/>
    <w:tmpl w:val="11E6E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2C5F57"/>
    <w:multiLevelType w:val="hybridMultilevel"/>
    <w:tmpl w:val="A54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595B"/>
    <w:multiLevelType w:val="hybridMultilevel"/>
    <w:tmpl w:val="625A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6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486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8A138B"/>
    <w:multiLevelType w:val="hybridMultilevel"/>
    <w:tmpl w:val="E78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30D"/>
    <w:multiLevelType w:val="hybridMultilevel"/>
    <w:tmpl w:val="F796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97E2F"/>
    <w:multiLevelType w:val="hybridMultilevel"/>
    <w:tmpl w:val="5C1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E507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8540943"/>
    <w:multiLevelType w:val="hybridMultilevel"/>
    <w:tmpl w:val="EB8E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1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49D4B44"/>
    <w:multiLevelType w:val="hybridMultilevel"/>
    <w:tmpl w:val="C1A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17B10"/>
    <w:multiLevelType w:val="hybridMultilevel"/>
    <w:tmpl w:val="C8FA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B2350"/>
    <w:multiLevelType w:val="hybridMultilevel"/>
    <w:tmpl w:val="C40C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36254"/>
    <w:multiLevelType w:val="hybridMultilevel"/>
    <w:tmpl w:val="93906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953441"/>
    <w:multiLevelType w:val="multilevel"/>
    <w:tmpl w:val="D694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ADA"/>
    <w:multiLevelType w:val="hybridMultilevel"/>
    <w:tmpl w:val="90DCB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477E5"/>
    <w:multiLevelType w:val="hybridMultilevel"/>
    <w:tmpl w:val="A5F2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50240"/>
    <w:multiLevelType w:val="hybridMultilevel"/>
    <w:tmpl w:val="E4D4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7B06"/>
    <w:multiLevelType w:val="hybridMultilevel"/>
    <w:tmpl w:val="9ADC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E3A06"/>
    <w:multiLevelType w:val="hybridMultilevel"/>
    <w:tmpl w:val="DC06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449F9"/>
    <w:multiLevelType w:val="hybridMultilevel"/>
    <w:tmpl w:val="7576CE08"/>
    <w:lvl w:ilvl="0" w:tplc="0409000B">
      <w:start w:val="1"/>
      <w:numFmt w:val="bullet"/>
      <w:lvlText w:val=""/>
      <w:lvlJc w:val="left"/>
      <w:pPr>
        <w:tabs>
          <w:tab w:val="num" w:pos="1659"/>
        </w:tabs>
        <w:ind w:left="1443" w:hanging="144"/>
      </w:pPr>
      <w:rPr>
        <w:rFonts w:ascii="Wingdings" w:hAnsi="Wingdings" w:hint="default"/>
        <w:outline w:val="0"/>
        <w:emboss w:val="0"/>
        <w:imprint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9">
    <w:nsid w:val="761B2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5145A7"/>
    <w:multiLevelType w:val="hybridMultilevel"/>
    <w:tmpl w:val="9E2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7111F"/>
    <w:multiLevelType w:val="hybridMultilevel"/>
    <w:tmpl w:val="C806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820F7"/>
    <w:multiLevelType w:val="singleLevel"/>
    <w:tmpl w:val="C9E00CA2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7CA46886"/>
    <w:multiLevelType w:val="hybridMultilevel"/>
    <w:tmpl w:val="3B58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42C4F"/>
    <w:multiLevelType w:val="hybridMultilevel"/>
    <w:tmpl w:val="2B06F226"/>
    <w:lvl w:ilvl="0" w:tplc="CEF050A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5"/>
  </w:num>
  <w:num w:numId="4">
    <w:abstractNumId w:val="23"/>
  </w:num>
  <w:num w:numId="5">
    <w:abstractNumId w:val="8"/>
  </w:num>
  <w:num w:numId="6">
    <w:abstractNumId w:val="32"/>
    <w:lvlOverride w:ilvl="0">
      <w:startOverride w:val="1"/>
    </w:lvlOverride>
  </w:num>
  <w:num w:numId="7">
    <w:abstractNumId w:val="17"/>
  </w:num>
  <w:num w:numId="8">
    <w:abstractNumId w:val="29"/>
  </w:num>
  <w:num w:numId="9">
    <w:abstractNumId w:val="15"/>
  </w:num>
  <w:num w:numId="10">
    <w:abstractNumId w:val="10"/>
  </w:num>
  <w:num w:numId="11">
    <w:abstractNumId w:val="11"/>
  </w:num>
  <w:num w:numId="12">
    <w:abstractNumId w:val="34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21"/>
  </w:num>
  <w:num w:numId="18">
    <w:abstractNumId w:val="31"/>
  </w:num>
  <w:num w:numId="19">
    <w:abstractNumId w:val="7"/>
  </w:num>
  <w:num w:numId="20">
    <w:abstractNumId w:val="4"/>
  </w:num>
  <w:num w:numId="21">
    <w:abstractNumId w:val="0"/>
  </w:num>
  <w:num w:numId="22">
    <w:abstractNumId w:val="20"/>
  </w:num>
  <w:num w:numId="23">
    <w:abstractNumId w:val="9"/>
  </w:num>
  <w:num w:numId="24">
    <w:abstractNumId w:val="13"/>
  </w:num>
  <w:num w:numId="25">
    <w:abstractNumId w:val="27"/>
  </w:num>
  <w:num w:numId="26">
    <w:abstractNumId w:val="18"/>
  </w:num>
  <w:num w:numId="27">
    <w:abstractNumId w:val="14"/>
  </w:num>
  <w:num w:numId="28">
    <w:abstractNumId w:val="24"/>
  </w:num>
  <w:num w:numId="29">
    <w:abstractNumId w:val="33"/>
  </w:num>
  <w:num w:numId="30">
    <w:abstractNumId w:val="22"/>
  </w:num>
  <w:num w:numId="31">
    <w:abstractNumId w:val="12"/>
  </w:num>
  <w:num w:numId="32">
    <w:abstractNumId w:val="16"/>
  </w:num>
  <w:num w:numId="33">
    <w:abstractNumId w:val="19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13"/>
    <w:rsid w:val="00045251"/>
    <w:rsid w:val="000A4BB1"/>
    <w:rsid w:val="000F43C2"/>
    <w:rsid w:val="001C39B3"/>
    <w:rsid w:val="002250AB"/>
    <w:rsid w:val="0022595F"/>
    <w:rsid w:val="00292CB6"/>
    <w:rsid w:val="002A3E2D"/>
    <w:rsid w:val="00333064"/>
    <w:rsid w:val="003C7C48"/>
    <w:rsid w:val="00413993"/>
    <w:rsid w:val="00453B1C"/>
    <w:rsid w:val="00463A46"/>
    <w:rsid w:val="005308EF"/>
    <w:rsid w:val="00540103"/>
    <w:rsid w:val="00625D1A"/>
    <w:rsid w:val="006633E2"/>
    <w:rsid w:val="00671565"/>
    <w:rsid w:val="006F59F9"/>
    <w:rsid w:val="007210B6"/>
    <w:rsid w:val="007D073C"/>
    <w:rsid w:val="00823D25"/>
    <w:rsid w:val="00850A79"/>
    <w:rsid w:val="008B7348"/>
    <w:rsid w:val="00945A56"/>
    <w:rsid w:val="00996A0C"/>
    <w:rsid w:val="009D2318"/>
    <w:rsid w:val="00A70D5B"/>
    <w:rsid w:val="00AB15DE"/>
    <w:rsid w:val="00AC1F13"/>
    <w:rsid w:val="00AF48C5"/>
    <w:rsid w:val="00AF4D44"/>
    <w:rsid w:val="00B803B3"/>
    <w:rsid w:val="00B900C0"/>
    <w:rsid w:val="00BD15B0"/>
    <w:rsid w:val="00C20587"/>
    <w:rsid w:val="00C22E75"/>
    <w:rsid w:val="00C26AD5"/>
    <w:rsid w:val="00C35D55"/>
    <w:rsid w:val="00D344CF"/>
    <w:rsid w:val="00D36301"/>
    <w:rsid w:val="00D86C61"/>
    <w:rsid w:val="00DD13EA"/>
    <w:rsid w:val="00DF0C76"/>
    <w:rsid w:val="00E80E76"/>
    <w:rsid w:val="00EA41F1"/>
    <w:rsid w:val="00EA5B13"/>
    <w:rsid w:val="00EF4C54"/>
    <w:rsid w:val="00F7498A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jc w:val="center"/>
      <w:outlineLvl w:val="0"/>
    </w:pPr>
    <w:rPr>
      <w:b/>
      <w:color w:val="auto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15B0"/>
    <w:pPr>
      <w:keepNext/>
      <w:tabs>
        <w:tab w:val="num" w:pos="360"/>
      </w:tabs>
      <w:ind w:left="360" w:hanging="360"/>
      <w:outlineLvl w:val="7"/>
    </w:pPr>
    <w:rPr>
      <w:b/>
      <w:bCs/>
      <w:sz w:val="23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15B0"/>
    <w:pPr>
      <w:keepNext/>
      <w:numPr>
        <w:numId w:val="6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5B13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B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EA5B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13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15B0"/>
    <w:rPr>
      <w:rFonts w:ascii="Times New Roman" w:eastAsia="Times New Roman" w:hAnsi="Times New Roman" w:cs="Times New Roman"/>
      <w:b/>
      <w:bCs/>
      <w:color w:val="000000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15B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BD15B0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BD15B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D15B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D15B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D15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251"/>
    <w:pPr>
      <w:spacing w:before="100" w:beforeAutospacing="1" w:after="100" w:afterAutospacing="1"/>
    </w:pPr>
    <w:rPr>
      <w:rFonts w:ascii="Lucida Sans Unicode" w:hAnsi="Lucida Sans Unicode" w:cs="Lucida Sans Unicode"/>
      <w:color w:val="55555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4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jc w:val="center"/>
      <w:outlineLvl w:val="0"/>
    </w:pPr>
    <w:rPr>
      <w:b/>
      <w:color w:val="auto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15B0"/>
    <w:pPr>
      <w:keepNext/>
      <w:tabs>
        <w:tab w:val="num" w:pos="360"/>
      </w:tabs>
      <w:ind w:left="360" w:hanging="360"/>
      <w:outlineLvl w:val="7"/>
    </w:pPr>
    <w:rPr>
      <w:b/>
      <w:bCs/>
      <w:sz w:val="23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15B0"/>
    <w:pPr>
      <w:keepNext/>
      <w:numPr>
        <w:numId w:val="6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5B13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B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1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EA5B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5B13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15B0"/>
    <w:rPr>
      <w:rFonts w:ascii="Times New Roman" w:eastAsia="Times New Roman" w:hAnsi="Times New Roman" w:cs="Times New Roman"/>
      <w:b/>
      <w:bCs/>
      <w:color w:val="000000"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15B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BD15B0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BD15B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D15B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D15B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BD15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5251"/>
    <w:pPr>
      <w:spacing w:before="100" w:beforeAutospacing="1" w:after="100" w:afterAutospacing="1"/>
    </w:pPr>
    <w:rPr>
      <w:rFonts w:ascii="Lucida Sans Unicode" w:hAnsi="Lucida Sans Unicode" w:cs="Lucida Sans Unicode"/>
      <w:color w:val="55555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4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180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130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034">
          <w:marLeft w:val="0"/>
          <w:marRight w:val="0"/>
          <w:marTop w:val="0"/>
          <w:marBottom w:val="225"/>
          <w:divBdr>
            <w:top w:val="single" w:sz="12" w:space="0" w:color="414E6E"/>
            <w:left w:val="single" w:sz="12" w:space="0" w:color="414E6E"/>
            <w:bottom w:val="single" w:sz="36" w:space="0" w:color="414E6E"/>
            <w:right w:val="single" w:sz="12" w:space="0" w:color="414E6E"/>
          </w:divBdr>
        </w:div>
      </w:divsChild>
    </w:div>
    <w:div w:id="182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297">
          <w:marLeft w:val="0"/>
          <w:marRight w:val="0"/>
          <w:marTop w:val="0"/>
          <w:marBottom w:val="15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45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g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fs.ky.gov/NR/rdonlyres/059DD8CD-6A25-4393-96AE-DE4B0AB7A01D/0/PN2Level1SubstanceUseandPregnancyQuestionnaire1106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fa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maturityprevention.org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504C65C9-4DE4-4DDF-A667-B0E388B04279}"/>
</file>

<file path=customXml/itemProps2.xml><?xml version="1.0" encoding="utf-8"?>
<ds:datastoreItem xmlns:ds="http://schemas.openxmlformats.org/officeDocument/2006/customXml" ds:itemID="{B9E55DDB-3C9C-45C0-9A70-63F3727A4730}"/>
</file>

<file path=customXml/itemProps3.xml><?xml version="1.0" encoding="utf-8"?>
<ds:datastoreItem xmlns:ds="http://schemas.openxmlformats.org/officeDocument/2006/customXml" ds:itemID="{DB27D02D-21F9-4C23-B4D5-B14E40984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Trina.Douglass</dc:creator>
  <cp:lastModifiedBy>maryj.mullins</cp:lastModifiedBy>
  <cp:revision>2</cp:revision>
  <cp:lastPrinted>2013-04-08T15:57:00Z</cp:lastPrinted>
  <dcterms:created xsi:type="dcterms:W3CDTF">2013-06-05T16:12:00Z</dcterms:created>
  <dcterms:modified xsi:type="dcterms:W3CDTF">2013-06-05T16:12:00Z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