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20" w:rsidRPr="00C965AC" w:rsidRDefault="00CC4720" w:rsidP="00CC4720">
      <w:pPr>
        <w:ind w:left="180"/>
        <w:jc w:val="center"/>
        <w:rPr>
          <w:b/>
        </w:rPr>
      </w:pPr>
      <w:r w:rsidRPr="00C965AC">
        <w:rPr>
          <w:b/>
        </w:rPr>
        <w:t xml:space="preserve">Medical Record Review </w:t>
      </w:r>
      <w:bookmarkStart w:id="0" w:name="Peds"/>
      <w:bookmarkEnd w:id="0"/>
      <w:r w:rsidR="00C965AC" w:rsidRPr="00C965AC">
        <w:rPr>
          <w:b/>
          <w:i/>
          <w:sz w:val="16"/>
          <w:szCs w:val="16"/>
        </w:rPr>
        <w:t xml:space="preserve"> </w:t>
      </w:r>
    </w:p>
    <w:p w:rsidR="005E3945" w:rsidRDefault="005E3945" w:rsidP="005E3945">
      <w:pPr>
        <w:rPr>
          <w:b/>
          <w:sz w:val="20"/>
          <w:szCs w:val="20"/>
          <w:u w:val="single"/>
        </w:rPr>
      </w:pPr>
    </w:p>
    <w:p w:rsidR="005E3945" w:rsidRPr="00013450" w:rsidRDefault="00C965AC" w:rsidP="005E3945">
      <w:pPr>
        <w:rPr>
          <w:sz w:val="20"/>
          <w:szCs w:val="20"/>
        </w:rPr>
      </w:pPr>
      <w:r w:rsidRPr="00013450">
        <w:rPr>
          <w:b/>
          <w:sz w:val="20"/>
          <w:szCs w:val="20"/>
          <w:u w:val="single"/>
        </w:rPr>
        <w:t>Agency</w:t>
      </w:r>
      <w:proofErr w:type="gramStart"/>
      <w:r w:rsidR="00013450">
        <w:rPr>
          <w:b/>
          <w:sz w:val="20"/>
          <w:szCs w:val="20"/>
          <w:u w:val="single"/>
        </w:rPr>
        <w:t>:</w:t>
      </w:r>
      <w:r w:rsidR="00013450" w:rsidRPr="00013450">
        <w:rPr>
          <w:sz w:val="20"/>
          <w:szCs w:val="20"/>
        </w:rPr>
        <w:t>_</w:t>
      </w:r>
      <w:proofErr w:type="gramEnd"/>
      <w:r w:rsidR="00013450" w:rsidRPr="00013450">
        <w:rPr>
          <w:sz w:val="20"/>
          <w:szCs w:val="20"/>
        </w:rPr>
        <w:t>___________________________</w:t>
      </w:r>
      <w:r w:rsidR="00013450" w:rsidRPr="00013450">
        <w:rPr>
          <w:b/>
          <w:sz w:val="20"/>
          <w:szCs w:val="20"/>
        </w:rPr>
        <w:t>___________________</w:t>
      </w:r>
      <w:r w:rsidR="005E3945" w:rsidRPr="00013450">
        <w:rPr>
          <w:b/>
          <w:sz w:val="20"/>
          <w:szCs w:val="20"/>
          <w:u w:val="single"/>
        </w:rPr>
        <w:t>Reviewer</w:t>
      </w:r>
      <w:r w:rsidR="005E3945" w:rsidRPr="00013450">
        <w:rPr>
          <w:b/>
          <w:sz w:val="20"/>
          <w:szCs w:val="20"/>
        </w:rPr>
        <w:t>:</w:t>
      </w:r>
      <w:r w:rsidR="00013450" w:rsidRPr="00013450">
        <w:rPr>
          <w:b/>
          <w:sz w:val="20"/>
          <w:szCs w:val="20"/>
        </w:rPr>
        <w:t>____________________________________</w:t>
      </w:r>
      <w:r w:rsidR="005E3945" w:rsidRPr="00013450">
        <w:rPr>
          <w:sz w:val="20"/>
          <w:szCs w:val="20"/>
        </w:rPr>
        <w:tab/>
      </w:r>
    </w:p>
    <w:p w:rsidR="005E3945" w:rsidRPr="00013450" w:rsidRDefault="005E3945" w:rsidP="00CC4720">
      <w:pPr>
        <w:rPr>
          <w:b/>
          <w:sz w:val="20"/>
          <w:szCs w:val="20"/>
          <w:u w:val="single"/>
        </w:rPr>
      </w:pPr>
    </w:p>
    <w:p w:rsidR="00FA4114" w:rsidRPr="00013450" w:rsidRDefault="0084341E" w:rsidP="00CC4720">
      <w:pPr>
        <w:rPr>
          <w:b/>
          <w:sz w:val="20"/>
          <w:szCs w:val="20"/>
          <w:u w:val="single"/>
        </w:rPr>
      </w:pPr>
      <w:r w:rsidRPr="00013450">
        <w:rPr>
          <w:b/>
          <w:sz w:val="20"/>
          <w:szCs w:val="20"/>
          <w:u w:val="single"/>
        </w:rPr>
        <w:t xml:space="preserve">Lead </w:t>
      </w:r>
      <w:r w:rsidR="00B355D6" w:rsidRPr="00013450">
        <w:rPr>
          <w:b/>
          <w:sz w:val="20"/>
          <w:szCs w:val="20"/>
          <w:u w:val="single"/>
        </w:rPr>
        <w:t xml:space="preserve">Case </w:t>
      </w:r>
      <w:proofErr w:type="gramStart"/>
      <w:r w:rsidR="00B355D6" w:rsidRPr="00013450">
        <w:rPr>
          <w:b/>
          <w:sz w:val="20"/>
          <w:szCs w:val="20"/>
          <w:u w:val="single"/>
        </w:rPr>
        <w:t>Manager</w:t>
      </w:r>
      <w:r w:rsidR="00013450" w:rsidRPr="00013450">
        <w:rPr>
          <w:b/>
          <w:sz w:val="20"/>
          <w:szCs w:val="20"/>
          <w:u w:val="single"/>
        </w:rPr>
        <w:t xml:space="preserve"> :</w:t>
      </w:r>
      <w:r w:rsidR="00013450">
        <w:rPr>
          <w:b/>
          <w:sz w:val="20"/>
          <w:szCs w:val="20"/>
        </w:rPr>
        <w:t>_</w:t>
      </w:r>
      <w:proofErr w:type="gramEnd"/>
      <w:r w:rsidR="00013450">
        <w:rPr>
          <w:b/>
          <w:sz w:val="20"/>
          <w:szCs w:val="20"/>
        </w:rPr>
        <w:t>____________________________________</w:t>
      </w:r>
      <w:r w:rsidR="00C965AC" w:rsidRPr="00013450">
        <w:rPr>
          <w:b/>
          <w:sz w:val="20"/>
          <w:szCs w:val="20"/>
          <w:u w:val="single"/>
        </w:rPr>
        <w:t xml:space="preserve">Date: </w:t>
      </w:r>
      <w:r w:rsidR="00013450">
        <w:rPr>
          <w:b/>
          <w:sz w:val="20"/>
          <w:szCs w:val="20"/>
          <w:u w:val="single"/>
        </w:rPr>
        <w:t xml:space="preserve"> </w:t>
      </w:r>
      <w:r w:rsidR="00013450">
        <w:rPr>
          <w:sz w:val="20"/>
          <w:szCs w:val="20"/>
        </w:rPr>
        <w:t>_____________________________</w:t>
      </w:r>
      <w:r w:rsidR="00C965AC" w:rsidRPr="00013450">
        <w:rPr>
          <w:b/>
          <w:sz w:val="20"/>
          <w:szCs w:val="20"/>
        </w:rPr>
        <w:tab/>
      </w:r>
      <w:r w:rsidR="00C965AC" w:rsidRPr="00013450">
        <w:rPr>
          <w:b/>
          <w:sz w:val="20"/>
          <w:szCs w:val="20"/>
        </w:rPr>
        <w:tab/>
      </w:r>
    </w:p>
    <w:p w:rsidR="00240779" w:rsidRPr="005E3945" w:rsidRDefault="00013450" w:rsidP="00CC472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tbl>
      <w:tblPr>
        <w:tblW w:w="1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6"/>
        <w:gridCol w:w="204"/>
        <w:gridCol w:w="2772"/>
        <w:gridCol w:w="18"/>
        <w:gridCol w:w="972"/>
        <w:gridCol w:w="144"/>
        <w:gridCol w:w="1170"/>
        <w:gridCol w:w="1170"/>
        <w:gridCol w:w="1080"/>
        <w:gridCol w:w="1116"/>
        <w:gridCol w:w="1100"/>
        <w:gridCol w:w="1127"/>
      </w:tblGrid>
      <w:tr w:rsidR="005E3945" w:rsidTr="005E3945">
        <w:tc>
          <w:tcPr>
            <w:tcW w:w="534" w:type="dxa"/>
            <w:gridSpan w:val="2"/>
            <w:vMerge w:val="restart"/>
            <w:shd w:val="clear" w:color="auto" w:fill="FFFFFF" w:themeFill="background1"/>
          </w:tcPr>
          <w:p w:rsidR="005E3945" w:rsidRPr="00A74614" w:rsidRDefault="005E3945" w:rsidP="00A74614"/>
        </w:tc>
        <w:tc>
          <w:tcPr>
            <w:tcW w:w="2976" w:type="dxa"/>
            <w:gridSpan w:val="2"/>
          </w:tcPr>
          <w:p w:rsidR="005E3945" w:rsidRPr="000542AB" w:rsidRDefault="005E3945" w:rsidP="00013450">
            <w:pPr>
              <w:ind w:left="-14" w:right="-86"/>
              <w:rPr>
                <w:b/>
                <w:sz w:val="20"/>
                <w:szCs w:val="20"/>
              </w:rPr>
            </w:pPr>
            <w:r w:rsidRPr="000542AB">
              <w:rPr>
                <w:b/>
                <w:sz w:val="20"/>
                <w:szCs w:val="20"/>
              </w:rPr>
              <w:t xml:space="preserve">Chart Code </w:t>
            </w:r>
          </w:p>
        </w:tc>
        <w:tc>
          <w:tcPr>
            <w:tcW w:w="1134" w:type="dxa"/>
            <w:gridSpan w:val="3"/>
          </w:tcPr>
          <w:p w:rsidR="005E3945" w:rsidRDefault="005E3945" w:rsidP="00AA0409"/>
        </w:tc>
        <w:tc>
          <w:tcPr>
            <w:tcW w:w="1170" w:type="dxa"/>
          </w:tcPr>
          <w:p w:rsidR="005E3945" w:rsidRDefault="005E3945" w:rsidP="00AA0409"/>
        </w:tc>
        <w:tc>
          <w:tcPr>
            <w:tcW w:w="1170" w:type="dxa"/>
          </w:tcPr>
          <w:p w:rsidR="005E3945" w:rsidRDefault="005E3945" w:rsidP="00AA0409"/>
        </w:tc>
        <w:tc>
          <w:tcPr>
            <w:tcW w:w="1080" w:type="dxa"/>
          </w:tcPr>
          <w:p w:rsidR="005E3945" w:rsidRDefault="005E3945" w:rsidP="00AA0409"/>
        </w:tc>
        <w:tc>
          <w:tcPr>
            <w:tcW w:w="1116" w:type="dxa"/>
          </w:tcPr>
          <w:p w:rsidR="005E3945" w:rsidRDefault="005E3945" w:rsidP="00AA0409"/>
        </w:tc>
        <w:tc>
          <w:tcPr>
            <w:tcW w:w="1100" w:type="dxa"/>
          </w:tcPr>
          <w:p w:rsidR="005E3945" w:rsidRDefault="005E3945" w:rsidP="00AA0409"/>
        </w:tc>
        <w:tc>
          <w:tcPr>
            <w:tcW w:w="1127" w:type="dxa"/>
          </w:tcPr>
          <w:p w:rsidR="005E3945" w:rsidRDefault="005E3945" w:rsidP="00AA0409"/>
        </w:tc>
      </w:tr>
      <w:tr w:rsidR="005E3945" w:rsidTr="005E3945">
        <w:tc>
          <w:tcPr>
            <w:tcW w:w="534" w:type="dxa"/>
            <w:gridSpan w:val="2"/>
            <w:vMerge/>
            <w:shd w:val="clear" w:color="auto" w:fill="FFFFFF" w:themeFill="background1"/>
          </w:tcPr>
          <w:p w:rsidR="005E3945" w:rsidRPr="000542AB" w:rsidRDefault="005E3945" w:rsidP="00AA040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5E3945" w:rsidRPr="000542AB" w:rsidRDefault="005E3945" w:rsidP="00013450">
            <w:pPr>
              <w:ind w:left="-14" w:right="-86"/>
              <w:rPr>
                <w:sz w:val="20"/>
                <w:szCs w:val="20"/>
              </w:rPr>
            </w:pPr>
            <w:r w:rsidRPr="000542AB">
              <w:rPr>
                <w:b/>
                <w:sz w:val="20"/>
                <w:szCs w:val="20"/>
              </w:rPr>
              <w:t>Date</w:t>
            </w:r>
            <w:r w:rsidRPr="000542AB">
              <w:rPr>
                <w:sz w:val="20"/>
                <w:szCs w:val="20"/>
              </w:rPr>
              <w:t xml:space="preserve"> </w:t>
            </w:r>
            <w:r w:rsidRPr="000542AB">
              <w:rPr>
                <w:b/>
                <w:sz w:val="20"/>
                <w:szCs w:val="20"/>
              </w:rPr>
              <w:t>of  Visit</w:t>
            </w:r>
            <w:r w:rsidR="00455D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5E3945" w:rsidRDefault="005E3945" w:rsidP="00AA0409"/>
        </w:tc>
        <w:tc>
          <w:tcPr>
            <w:tcW w:w="1170" w:type="dxa"/>
          </w:tcPr>
          <w:p w:rsidR="005E3945" w:rsidRDefault="005E3945" w:rsidP="00AA0409"/>
        </w:tc>
        <w:tc>
          <w:tcPr>
            <w:tcW w:w="1170" w:type="dxa"/>
          </w:tcPr>
          <w:p w:rsidR="005E3945" w:rsidRDefault="005E3945" w:rsidP="00AA0409"/>
        </w:tc>
        <w:tc>
          <w:tcPr>
            <w:tcW w:w="1080" w:type="dxa"/>
          </w:tcPr>
          <w:p w:rsidR="005E3945" w:rsidRDefault="005E3945" w:rsidP="00AA0409"/>
        </w:tc>
        <w:tc>
          <w:tcPr>
            <w:tcW w:w="1116" w:type="dxa"/>
          </w:tcPr>
          <w:p w:rsidR="005E3945" w:rsidRDefault="005E3945" w:rsidP="00AA0409"/>
        </w:tc>
        <w:tc>
          <w:tcPr>
            <w:tcW w:w="1100" w:type="dxa"/>
          </w:tcPr>
          <w:p w:rsidR="005E3945" w:rsidRDefault="005E3945" w:rsidP="00AA0409"/>
        </w:tc>
        <w:tc>
          <w:tcPr>
            <w:tcW w:w="1127" w:type="dxa"/>
          </w:tcPr>
          <w:p w:rsidR="005E3945" w:rsidRDefault="005E3945" w:rsidP="00AA0409"/>
        </w:tc>
      </w:tr>
      <w:tr w:rsidR="005E3945" w:rsidTr="005E3945">
        <w:tc>
          <w:tcPr>
            <w:tcW w:w="534" w:type="dxa"/>
            <w:gridSpan w:val="2"/>
            <w:vMerge/>
            <w:shd w:val="clear" w:color="auto" w:fill="FFFFFF" w:themeFill="background1"/>
          </w:tcPr>
          <w:p w:rsidR="005E3945" w:rsidRPr="000542AB" w:rsidRDefault="005E3945" w:rsidP="00AA040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5E3945" w:rsidRPr="000542AB" w:rsidRDefault="005E3945" w:rsidP="00013450">
            <w:pPr>
              <w:ind w:left="-14" w:right="-86"/>
              <w:rPr>
                <w:b/>
                <w:sz w:val="20"/>
                <w:szCs w:val="20"/>
              </w:rPr>
            </w:pPr>
            <w:r w:rsidRPr="000542AB">
              <w:rPr>
                <w:b/>
                <w:sz w:val="20"/>
                <w:szCs w:val="20"/>
              </w:rPr>
              <w:t>Reason for Visit</w:t>
            </w:r>
            <w:r w:rsidR="00455DA7">
              <w:rPr>
                <w:b/>
                <w:sz w:val="20"/>
                <w:szCs w:val="20"/>
              </w:rPr>
              <w:t xml:space="preserve">: </w:t>
            </w:r>
            <w:r w:rsidRPr="000542AB">
              <w:rPr>
                <w:b/>
                <w:sz w:val="20"/>
                <w:szCs w:val="20"/>
              </w:rPr>
              <w:t xml:space="preserve">  </w:t>
            </w:r>
            <w:r w:rsidR="00455DA7" w:rsidRPr="00455DA7">
              <w:rPr>
                <w:i/>
                <w:sz w:val="20"/>
                <w:szCs w:val="20"/>
              </w:rPr>
              <w:t>EPSDT blood lead screen or follow up</w:t>
            </w:r>
          </w:p>
        </w:tc>
        <w:tc>
          <w:tcPr>
            <w:tcW w:w="1134" w:type="dxa"/>
            <w:gridSpan w:val="3"/>
          </w:tcPr>
          <w:p w:rsidR="005E3945" w:rsidRDefault="005E3945" w:rsidP="00AA0409"/>
        </w:tc>
        <w:tc>
          <w:tcPr>
            <w:tcW w:w="1170" w:type="dxa"/>
          </w:tcPr>
          <w:p w:rsidR="005E3945" w:rsidRDefault="005E3945" w:rsidP="00AA0409"/>
        </w:tc>
        <w:tc>
          <w:tcPr>
            <w:tcW w:w="1170" w:type="dxa"/>
          </w:tcPr>
          <w:p w:rsidR="005E3945" w:rsidRDefault="005E3945" w:rsidP="00AA0409"/>
        </w:tc>
        <w:tc>
          <w:tcPr>
            <w:tcW w:w="1080" w:type="dxa"/>
          </w:tcPr>
          <w:p w:rsidR="005E3945" w:rsidRDefault="005E3945" w:rsidP="00AA0409"/>
        </w:tc>
        <w:tc>
          <w:tcPr>
            <w:tcW w:w="1116" w:type="dxa"/>
          </w:tcPr>
          <w:p w:rsidR="005E3945" w:rsidRDefault="005E3945" w:rsidP="00AA0409"/>
        </w:tc>
        <w:tc>
          <w:tcPr>
            <w:tcW w:w="1100" w:type="dxa"/>
          </w:tcPr>
          <w:p w:rsidR="005E3945" w:rsidRDefault="005E3945" w:rsidP="00AA0409"/>
        </w:tc>
        <w:tc>
          <w:tcPr>
            <w:tcW w:w="1127" w:type="dxa"/>
          </w:tcPr>
          <w:p w:rsidR="005E3945" w:rsidRDefault="005E3945" w:rsidP="00AA0409"/>
        </w:tc>
      </w:tr>
      <w:tr w:rsidR="005E3945" w:rsidTr="005E3945">
        <w:tc>
          <w:tcPr>
            <w:tcW w:w="534" w:type="dxa"/>
            <w:gridSpan w:val="2"/>
            <w:vMerge/>
            <w:shd w:val="clear" w:color="auto" w:fill="FFFFFF" w:themeFill="background1"/>
          </w:tcPr>
          <w:p w:rsidR="005E3945" w:rsidRPr="000542AB" w:rsidRDefault="005E3945" w:rsidP="00AA040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5E3945" w:rsidRPr="00DA74B4" w:rsidRDefault="005E3945" w:rsidP="00013450">
            <w:pPr>
              <w:ind w:left="-14" w:right="-8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Payor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 w:rsidRPr="006645D1">
              <w:rPr>
                <w:i/>
                <w:sz w:val="16"/>
                <w:szCs w:val="16"/>
              </w:rPr>
              <w:t>Medicaid/</w:t>
            </w:r>
            <w:r>
              <w:rPr>
                <w:i/>
                <w:sz w:val="16"/>
                <w:szCs w:val="16"/>
              </w:rPr>
              <w:t>MCO</w:t>
            </w:r>
            <w:r w:rsidRPr="006645D1">
              <w:rPr>
                <w:i/>
                <w:sz w:val="16"/>
                <w:szCs w:val="16"/>
              </w:rPr>
              <w:t>/Other</w:t>
            </w:r>
          </w:p>
        </w:tc>
        <w:tc>
          <w:tcPr>
            <w:tcW w:w="1134" w:type="dxa"/>
            <w:gridSpan w:val="3"/>
          </w:tcPr>
          <w:p w:rsidR="005E3945" w:rsidRDefault="005E3945" w:rsidP="00AA0409"/>
        </w:tc>
        <w:tc>
          <w:tcPr>
            <w:tcW w:w="1170" w:type="dxa"/>
          </w:tcPr>
          <w:p w:rsidR="005E3945" w:rsidRDefault="005E3945" w:rsidP="00AA0409"/>
        </w:tc>
        <w:tc>
          <w:tcPr>
            <w:tcW w:w="1170" w:type="dxa"/>
          </w:tcPr>
          <w:p w:rsidR="005E3945" w:rsidRDefault="005E3945" w:rsidP="00AA0409"/>
        </w:tc>
        <w:tc>
          <w:tcPr>
            <w:tcW w:w="1080" w:type="dxa"/>
          </w:tcPr>
          <w:p w:rsidR="005E3945" w:rsidRDefault="005E3945" w:rsidP="00AA0409"/>
        </w:tc>
        <w:tc>
          <w:tcPr>
            <w:tcW w:w="1116" w:type="dxa"/>
          </w:tcPr>
          <w:p w:rsidR="005E3945" w:rsidRDefault="005E3945" w:rsidP="00AA0409"/>
        </w:tc>
        <w:tc>
          <w:tcPr>
            <w:tcW w:w="1100" w:type="dxa"/>
          </w:tcPr>
          <w:p w:rsidR="005E3945" w:rsidRDefault="005E3945" w:rsidP="00AA0409"/>
        </w:tc>
        <w:tc>
          <w:tcPr>
            <w:tcW w:w="1127" w:type="dxa"/>
          </w:tcPr>
          <w:p w:rsidR="005E3945" w:rsidRDefault="005E3945" w:rsidP="00AA0409"/>
        </w:tc>
      </w:tr>
      <w:tr w:rsidR="00455DA7" w:rsidTr="005E3945">
        <w:tc>
          <w:tcPr>
            <w:tcW w:w="534" w:type="dxa"/>
            <w:gridSpan w:val="2"/>
            <w:vMerge/>
            <w:shd w:val="clear" w:color="auto" w:fill="FFFFFF" w:themeFill="background1"/>
          </w:tcPr>
          <w:p w:rsidR="00455DA7" w:rsidRPr="000542AB" w:rsidRDefault="00455DA7" w:rsidP="00AA040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455DA7" w:rsidRDefault="00455DA7" w:rsidP="00013450">
            <w:pPr>
              <w:ind w:left="-14" w:right="-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Child’s medical home contacted in assuring blood lead test has not already been completed</w:t>
            </w:r>
            <w:r w:rsidR="00A0513F">
              <w:rPr>
                <w:b/>
                <w:sz w:val="20"/>
                <w:szCs w:val="20"/>
              </w:rPr>
              <w:t xml:space="preserve"> </w:t>
            </w:r>
            <w:r w:rsidR="00A0513F" w:rsidRPr="00A0513F">
              <w:rPr>
                <w:b/>
                <w:i/>
                <w:sz w:val="20"/>
                <w:szCs w:val="20"/>
              </w:rPr>
              <w:t>Y/N</w:t>
            </w:r>
          </w:p>
        </w:tc>
        <w:tc>
          <w:tcPr>
            <w:tcW w:w="1134" w:type="dxa"/>
            <w:gridSpan w:val="3"/>
          </w:tcPr>
          <w:p w:rsidR="00455DA7" w:rsidRDefault="00A0513F" w:rsidP="00AA0409">
            <w:r>
              <w:t xml:space="preserve"> </w:t>
            </w:r>
          </w:p>
        </w:tc>
        <w:tc>
          <w:tcPr>
            <w:tcW w:w="1170" w:type="dxa"/>
          </w:tcPr>
          <w:p w:rsidR="00455DA7" w:rsidRDefault="00455DA7" w:rsidP="00AA0409"/>
        </w:tc>
        <w:tc>
          <w:tcPr>
            <w:tcW w:w="1170" w:type="dxa"/>
          </w:tcPr>
          <w:p w:rsidR="00455DA7" w:rsidRDefault="00455DA7" w:rsidP="00AA0409"/>
        </w:tc>
        <w:tc>
          <w:tcPr>
            <w:tcW w:w="1080" w:type="dxa"/>
          </w:tcPr>
          <w:p w:rsidR="00455DA7" w:rsidRDefault="00455DA7" w:rsidP="00AA0409"/>
        </w:tc>
        <w:tc>
          <w:tcPr>
            <w:tcW w:w="1116" w:type="dxa"/>
          </w:tcPr>
          <w:p w:rsidR="00455DA7" w:rsidRDefault="00455DA7" w:rsidP="00AA0409"/>
        </w:tc>
        <w:tc>
          <w:tcPr>
            <w:tcW w:w="1100" w:type="dxa"/>
          </w:tcPr>
          <w:p w:rsidR="00455DA7" w:rsidRDefault="00455DA7" w:rsidP="00AA0409"/>
        </w:tc>
        <w:tc>
          <w:tcPr>
            <w:tcW w:w="1127" w:type="dxa"/>
          </w:tcPr>
          <w:p w:rsidR="00455DA7" w:rsidRDefault="00455DA7" w:rsidP="00AA0409"/>
        </w:tc>
      </w:tr>
      <w:tr w:rsidR="005E3945" w:rsidTr="00462E64"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E3945" w:rsidRPr="000542AB" w:rsidRDefault="005E3945" w:rsidP="00AA040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5E3945" w:rsidRPr="000542AB" w:rsidRDefault="005E3945" w:rsidP="00013450">
            <w:pPr>
              <w:ind w:left="-14" w:right="-86"/>
              <w:rPr>
                <w:sz w:val="20"/>
                <w:szCs w:val="20"/>
              </w:rPr>
            </w:pPr>
            <w:r w:rsidRPr="000542AB">
              <w:rPr>
                <w:b/>
                <w:sz w:val="20"/>
                <w:szCs w:val="20"/>
              </w:rPr>
              <w:t>Age</w:t>
            </w:r>
            <w:r w:rsidRPr="000542AB">
              <w:rPr>
                <w:sz w:val="20"/>
                <w:szCs w:val="20"/>
              </w:rPr>
              <w:t xml:space="preserve"> </w:t>
            </w:r>
            <w:r w:rsidRPr="005E3945">
              <w:rPr>
                <w:b/>
                <w:sz w:val="20"/>
                <w:szCs w:val="20"/>
              </w:rPr>
              <w:t>of Child</w:t>
            </w:r>
            <w:r>
              <w:rPr>
                <w:sz w:val="20"/>
                <w:szCs w:val="20"/>
              </w:rPr>
              <w:t xml:space="preserve"> </w:t>
            </w:r>
            <w:r w:rsidRPr="000542AB">
              <w:rPr>
                <w:b/>
                <w:sz w:val="20"/>
                <w:szCs w:val="20"/>
              </w:rPr>
              <w:t>at Visit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E3945" w:rsidRDefault="005E3945" w:rsidP="00AA0409"/>
        </w:tc>
        <w:tc>
          <w:tcPr>
            <w:tcW w:w="1170" w:type="dxa"/>
            <w:tcBorders>
              <w:bottom w:val="single" w:sz="4" w:space="0" w:color="auto"/>
            </w:tcBorders>
          </w:tcPr>
          <w:p w:rsidR="005E3945" w:rsidRDefault="005E3945" w:rsidP="00AA0409"/>
        </w:tc>
        <w:tc>
          <w:tcPr>
            <w:tcW w:w="1170" w:type="dxa"/>
            <w:tcBorders>
              <w:bottom w:val="single" w:sz="4" w:space="0" w:color="auto"/>
            </w:tcBorders>
          </w:tcPr>
          <w:p w:rsidR="005E3945" w:rsidRDefault="005E3945" w:rsidP="00AA0409"/>
        </w:tc>
        <w:tc>
          <w:tcPr>
            <w:tcW w:w="1080" w:type="dxa"/>
            <w:tcBorders>
              <w:bottom w:val="single" w:sz="4" w:space="0" w:color="auto"/>
            </w:tcBorders>
          </w:tcPr>
          <w:p w:rsidR="005E3945" w:rsidRDefault="005E3945" w:rsidP="00AA0409"/>
        </w:tc>
        <w:tc>
          <w:tcPr>
            <w:tcW w:w="1116" w:type="dxa"/>
            <w:tcBorders>
              <w:bottom w:val="single" w:sz="4" w:space="0" w:color="auto"/>
            </w:tcBorders>
          </w:tcPr>
          <w:p w:rsidR="005E3945" w:rsidRDefault="005E3945" w:rsidP="00AA0409"/>
        </w:tc>
        <w:tc>
          <w:tcPr>
            <w:tcW w:w="1100" w:type="dxa"/>
            <w:tcBorders>
              <w:bottom w:val="single" w:sz="4" w:space="0" w:color="auto"/>
            </w:tcBorders>
          </w:tcPr>
          <w:p w:rsidR="005E3945" w:rsidRDefault="005E3945" w:rsidP="00AA0409"/>
        </w:tc>
        <w:tc>
          <w:tcPr>
            <w:tcW w:w="1127" w:type="dxa"/>
            <w:tcBorders>
              <w:bottom w:val="single" w:sz="4" w:space="0" w:color="auto"/>
            </w:tcBorders>
          </w:tcPr>
          <w:p w:rsidR="005E3945" w:rsidRDefault="005E3945" w:rsidP="00AA0409"/>
        </w:tc>
      </w:tr>
      <w:tr w:rsidR="00455DA7" w:rsidTr="00462E64">
        <w:tc>
          <w:tcPr>
            <w:tcW w:w="11407" w:type="dxa"/>
            <w:gridSpan w:val="13"/>
            <w:shd w:val="clear" w:color="auto" w:fill="D9D9D9" w:themeFill="background1" w:themeFillShade="D9"/>
          </w:tcPr>
          <w:p w:rsidR="00455DA7" w:rsidRPr="00455DA7" w:rsidRDefault="00455DA7" w:rsidP="00013450">
            <w:pPr>
              <w:spacing w:before="120" w:after="120"/>
              <w:rPr>
                <w:b/>
              </w:rPr>
            </w:pPr>
            <w:r w:rsidRPr="00462E64">
              <w:rPr>
                <w:b/>
                <w:shd w:val="clear" w:color="auto" w:fill="D9D9D9" w:themeFill="background1" w:themeFillShade="D9"/>
              </w:rPr>
              <w:t xml:space="preserve">BLOOD LEAD SCREENING of at-risk populations: </w:t>
            </w:r>
            <w:r w:rsidRPr="00462E64">
              <w:rPr>
                <w:b/>
                <w:i/>
                <w:sz w:val="18"/>
                <w:szCs w:val="18"/>
                <w:shd w:val="clear" w:color="auto" w:fill="D9D9D9" w:themeFill="background1" w:themeFillShade="D9"/>
              </w:rPr>
              <w:t xml:space="preserve">Children </w:t>
            </w:r>
            <w:r w:rsidRPr="00462E64">
              <w:rPr>
                <w:b/>
                <w:i/>
                <w:sz w:val="18"/>
                <w:szCs w:val="18"/>
                <w:u w:val="single"/>
                <w:shd w:val="clear" w:color="auto" w:fill="D9D9D9" w:themeFill="background1" w:themeFillShade="D9"/>
              </w:rPr>
              <w:t>&lt;</w:t>
            </w:r>
            <w:r w:rsidRPr="00462E64">
              <w:rPr>
                <w:b/>
                <w:i/>
                <w:sz w:val="18"/>
                <w:szCs w:val="18"/>
                <w:shd w:val="clear" w:color="auto" w:fill="D9D9D9" w:themeFill="background1" w:themeFillShade="D9"/>
              </w:rPr>
              <w:t>72 months of age and prenatal patients who are Medicaid enrolled, living in a high-risk zip code area or having positive or don’t know response to any question on the lead poisoning verbal risk assessment</w:t>
            </w:r>
            <w:r w:rsidRPr="00455DA7"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A0513F" w:rsidTr="00462E64">
        <w:trPr>
          <w:trHeight w:val="163"/>
        </w:trPr>
        <w:tc>
          <w:tcPr>
            <w:tcW w:w="11407" w:type="dxa"/>
            <w:gridSpan w:val="13"/>
            <w:shd w:val="clear" w:color="auto" w:fill="F2F2F2" w:themeFill="background1" w:themeFillShade="F2"/>
          </w:tcPr>
          <w:p w:rsidR="00A0513F" w:rsidRPr="00A0513F" w:rsidRDefault="00A0513F" w:rsidP="00AA0409">
            <w:pPr>
              <w:rPr>
                <w:b/>
                <w:i/>
                <w:sz w:val="22"/>
                <w:szCs w:val="22"/>
              </w:rPr>
            </w:pPr>
            <w:r w:rsidRPr="00A0513F">
              <w:rPr>
                <w:b/>
                <w:i/>
                <w:sz w:val="22"/>
                <w:szCs w:val="22"/>
              </w:rPr>
              <w:t>MEDICAID ENROLLED</w:t>
            </w:r>
          </w:p>
        </w:tc>
      </w:tr>
      <w:tr w:rsidR="00A0513F" w:rsidTr="00462E64">
        <w:tc>
          <w:tcPr>
            <w:tcW w:w="534" w:type="dxa"/>
            <w:gridSpan w:val="2"/>
            <w:shd w:val="clear" w:color="auto" w:fill="F2F2F2" w:themeFill="background1" w:themeFillShade="F2"/>
          </w:tcPr>
          <w:p w:rsidR="00A0513F" w:rsidRPr="000542AB" w:rsidRDefault="00A0513F" w:rsidP="00DB700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A0513F" w:rsidRDefault="00A0513F" w:rsidP="00013450">
            <w:pPr>
              <w:ind w:left="-14" w:right="-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Blood Lead Screening of Medicaid enrolled </w:t>
            </w:r>
            <w:r w:rsidRPr="00455DA7">
              <w:rPr>
                <w:b/>
                <w:i/>
                <w:sz w:val="18"/>
                <w:szCs w:val="18"/>
              </w:rPr>
              <w:t xml:space="preserve">Children </w:t>
            </w:r>
            <w:r w:rsidRPr="00455DA7">
              <w:rPr>
                <w:b/>
                <w:i/>
                <w:sz w:val="18"/>
                <w:szCs w:val="18"/>
                <w:u w:val="single"/>
              </w:rPr>
              <w:t>&lt;</w:t>
            </w:r>
            <w:r w:rsidRPr="00455DA7">
              <w:rPr>
                <w:b/>
                <w:i/>
                <w:sz w:val="18"/>
                <w:szCs w:val="18"/>
              </w:rPr>
              <w:t>72 months of age and prenatal patients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A0513F" w:rsidRDefault="00A0513F" w:rsidP="00AA0409"/>
        </w:tc>
        <w:tc>
          <w:tcPr>
            <w:tcW w:w="1170" w:type="dxa"/>
            <w:shd w:val="clear" w:color="auto" w:fill="F2F2F2" w:themeFill="background1" w:themeFillShade="F2"/>
          </w:tcPr>
          <w:p w:rsidR="00A0513F" w:rsidRDefault="00A0513F" w:rsidP="00AA0409"/>
        </w:tc>
        <w:tc>
          <w:tcPr>
            <w:tcW w:w="1170" w:type="dxa"/>
            <w:shd w:val="clear" w:color="auto" w:fill="F2F2F2" w:themeFill="background1" w:themeFillShade="F2"/>
          </w:tcPr>
          <w:p w:rsidR="00A0513F" w:rsidRDefault="00A0513F" w:rsidP="00AA0409"/>
        </w:tc>
        <w:tc>
          <w:tcPr>
            <w:tcW w:w="1080" w:type="dxa"/>
            <w:shd w:val="clear" w:color="auto" w:fill="F2F2F2" w:themeFill="background1" w:themeFillShade="F2"/>
          </w:tcPr>
          <w:p w:rsidR="00A0513F" w:rsidRDefault="00A0513F" w:rsidP="00AA0409"/>
        </w:tc>
        <w:tc>
          <w:tcPr>
            <w:tcW w:w="1116" w:type="dxa"/>
            <w:shd w:val="clear" w:color="auto" w:fill="F2F2F2" w:themeFill="background1" w:themeFillShade="F2"/>
          </w:tcPr>
          <w:p w:rsidR="00A0513F" w:rsidRDefault="00A0513F" w:rsidP="00AA0409"/>
        </w:tc>
        <w:tc>
          <w:tcPr>
            <w:tcW w:w="1100" w:type="dxa"/>
            <w:shd w:val="clear" w:color="auto" w:fill="F2F2F2" w:themeFill="background1" w:themeFillShade="F2"/>
          </w:tcPr>
          <w:p w:rsidR="00A0513F" w:rsidRDefault="00A0513F" w:rsidP="00AA0409"/>
        </w:tc>
        <w:tc>
          <w:tcPr>
            <w:tcW w:w="1127" w:type="dxa"/>
            <w:shd w:val="clear" w:color="auto" w:fill="F2F2F2" w:themeFill="background1" w:themeFillShade="F2"/>
          </w:tcPr>
          <w:p w:rsidR="00A0513F" w:rsidRDefault="00A0513F" w:rsidP="00AA0409"/>
        </w:tc>
      </w:tr>
      <w:tr w:rsidR="00A0513F" w:rsidTr="00462E64">
        <w:trPr>
          <w:trHeight w:val="316"/>
        </w:trPr>
        <w:tc>
          <w:tcPr>
            <w:tcW w:w="11407" w:type="dxa"/>
            <w:gridSpan w:val="13"/>
            <w:shd w:val="clear" w:color="auto" w:fill="F2F2F2" w:themeFill="background1" w:themeFillShade="F2"/>
          </w:tcPr>
          <w:p w:rsidR="00A0513F" w:rsidRPr="00A0513F" w:rsidRDefault="00A0513F" w:rsidP="00AA0409">
            <w:pPr>
              <w:rPr>
                <w:b/>
                <w:i/>
                <w:sz w:val="22"/>
                <w:szCs w:val="22"/>
              </w:rPr>
            </w:pPr>
            <w:r w:rsidRPr="00A0513F">
              <w:rPr>
                <w:b/>
                <w:i/>
                <w:sz w:val="22"/>
                <w:szCs w:val="22"/>
              </w:rPr>
              <w:t>HIGH RISK ZIP CODE AREA</w:t>
            </w:r>
          </w:p>
        </w:tc>
      </w:tr>
      <w:tr w:rsidR="00455DA7" w:rsidTr="00462E64">
        <w:tc>
          <w:tcPr>
            <w:tcW w:w="534" w:type="dxa"/>
            <w:gridSpan w:val="2"/>
            <w:shd w:val="clear" w:color="auto" w:fill="F2F2F2" w:themeFill="background1" w:themeFillShade="F2"/>
          </w:tcPr>
          <w:p w:rsidR="00455DA7" w:rsidRPr="000542AB" w:rsidRDefault="00455DA7" w:rsidP="00DB700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455DA7" w:rsidRDefault="00A0513F" w:rsidP="00013450">
            <w:pPr>
              <w:ind w:left="-14" w:right="-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Child Living in High Risk Zip Code Area: </w:t>
            </w:r>
            <w:r>
              <w:rPr>
                <w:i/>
                <w:sz w:val="16"/>
                <w:szCs w:val="16"/>
              </w:rPr>
              <w:t>Yes/No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455DA7" w:rsidRDefault="00455DA7" w:rsidP="00AA0409"/>
        </w:tc>
        <w:tc>
          <w:tcPr>
            <w:tcW w:w="1170" w:type="dxa"/>
            <w:shd w:val="clear" w:color="auto" w:fill="F2F2F2" w:themeFill="background1" w:themeFillShade="F2"/>
          </w:tcPr>
          <w:p w:rsidR="00455DA7" w:rsidRDefault="00455DA7" w:rsidP="00AA0409"/>
        </w:tc>
        <w:tc>
          <w:tcPr>
            <w:tcW w:w="1170" w:type="dxa"/>
            <w:shd w:val="clear" w:color="auto" w:fill="F2F2F2" w:themeFill="background1" w:themeFillShade="F2"/>
          </w:tcPr>
          <w:p w:rsidR="00455DA7" w:rsidRDefault="00455DA7" w:rsidP="00AA0409"/>
        </w:tc>
        <w:tc>
          <w:tcPr>
            <w:tcW w:w="1080" w:type="dxa"/>
            <w:shd w:val="clear" w:color="auto" w:fill="F2F2F2" w:themeFill="background1" w:themeFillShade="F2"/>
          </w:tcPr>
          <w:p w:rsidR="00455DA7" w:rsidRDefault="00455DA7" w:rsidP="00AA0409"/>
        </w:tc>
        <w:tc>
          <w:tcPr>
            <w:tcW w:w="1116" w:type="dxa"/>
            <w:shd w:val="clear" w:color="auto" w:fill="F2F2F2" w:themeFill="background1" w:themeFillShade="F2"/>
          </w:tcPr>
          <w:p w:rsidR="00455DA7" w:rsidRDefault="00455DA7" w:rsidP="00AA0409"/>
        </w:tc>
        <w:tc>
          <w:tcPr>
            <w:tcW w:w="1100" w:type="dxa"/>
            <w:shd w:val="clear" w:color="auto" w:fill="F2F2F2" w:themeFill="background1" w:themeFillShade="F2"/>
          </w:tcPr>
          <w:p w:rsidR="00455DA7" w:rsidRDefault="00455DA7" w:rsidP="00AA0409"/>
        </w:tc>
        <w:tc>
          <w:tcPr>
            <w:tcW w:w="1127" w:type="dxa"/>
            <w:shd w:val="clear" w:color="auto" w:fill="F2F2F2" w:themeFill="background1" w:themeFillShade="F2"/>
          </w:tcPr>
          <w:p w:rsidR="00455DA7" w:rsidRDefault="00455DA7" w:rsidP="00AA0409"/>
        </w:tc>
      </w:tr>
      <w:tr w:rsidR="00A0513F" w:rsidTr="00462E64">
        <w:tc>
          <w:tcPr>
            <w:tcW w:w="534" w:type="dxa"/>
            <w:gridSpan w:val="2"/>
            <w:shd w:val="clear" w:color="auto" w:fill="F2F2F2" w:themeFill="background1" w:themeFillShade="F2"/>
          </w:tcPr>
          <w:p w:rsidR="00A0513F" w:rsidRPr="000542AB" w:rsidRDefault="00A0513F" w:rsidP="00DB700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A0513F" w:rsidRDefault="00A0513F" w:rsidP="00013450">
            <w:pPr>
              <w:ind w:left="-14" w:right="-86"/>
              <w:rPr>
                <w:b/>
                <w:sz w:val="20"/>
                <w:szCs w:val="20"/>
              </w:rPr>
            </w:pPr>
            <w:r w:rsidRPr="005E3945">
              <w:rPr>
                <w:b/>
                <w:sz w:val="20"/>
                <w:szCs w:val="20"/>
              </w:rPr>
              <w:t>#</w:t>
            </w:r>
            <w:r>
              <w:rPr>
                <w:b/>
                <w:sz w:val="20"/>
                <w:szCs w:val="20"/>
              </w:rPr>
              <w:t xml:space="preserve"> of </w:t>
            </w:r>
            <w:r>
              <w:rPr>
                <w:b/>
                <w:sz w:val="20"/>
                <w:szCs w:val="20"/>
              </w:rPr>
              <w:sym w:font="Symbol" w:char="F0AD"/>
            </w:r>
            <w:r w:rsidRPr="00D932D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High </w:t>
            </w:r>
            <w:r w:rsidRPr="00D932D7">
              <w:rPr>
                <w:b/>
                <w:sz w:val="20"/>
                <w:szCs w:val="20"/>
              </w:rPr>
              <w:t>Risk Zips</w:t>
            </w:r>
            <w:r>
              <w:rPr>
                <w:b/>
                <w:sz w:val="20"/>
                <w:szCs w:val="20"/>
              </w:rPr>
              <w:t xml:space="preserve"> in County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A0513F" w:rsidRDefault="00A0513F" w:rsidP="00AA0409"/>
        </w:tc>
        <w:tc>
          <w:tcPr>
            <w:tcW w:w="1170" w:type="dxa"/>
            <w:shd w:val="clear" w:color="auto" w:fill="F2F2F2" w:themeFill="background1" w:themeFillShade="F2"/>
          </w:tcPr>
          <w:p w:rsidR="00A0513F" w:rsidRDefault="00A0513F" w:rsidP="00AA0409"/>
        </w:tc>
        <w:tc>
          <w:tcPr>
            <w:tcW w:w="1170" w:type="dxa"/>
            <w:shd w:val="clear" w:color="auto" w:fill="F2F2F2" w:themeFill="background1" w:themeFillShade="F2"/>
          </w:tcPr>
          <w:p w:rsidR="00A0513F" w:rsidRDefault="00A0513F" w:rsidP="00AA0409"/>
        </w:tc>
        <w:tc>
          <w:tcPr>
            <w:tcW w:w="1080" w:type="dxa"/>
            <w:shd w:val="clear" w:color="auto" w:fill="F2F2F2" w:themeFill="background1" w:themeFillShade="F2"/>
          </w:tcPr>
          <w:p w:rsidR="00A0513F" w:rsidRDefault="00A0513F" w:rsidP="00AA0409"/>
        </w:tc>
        <w:tc>
          <w:tcPr>
            <w:tcW w:w="1116" w:type="dxa"/>
            <w:shd w:val="clear" w:color="auto" w:fill="F2F2F2" w:themeFill="background1" w:themeFillShade="F2"/>
          </w:tcPr>
          <w:p w:rsidR="00A0513F" w:rsidRDefault="00A0513F" w:rsidP="00AA0409"/>
        </w:tc>
        <w:tc>
          <w:tcPr>
            <w:tcW w:w="1100" w:type="dxa"/>
            <w:shd w:val="clear" w:color="auto" w:fill="F2F2F2" w:themeFill="background1" w:themeFillShade="F2"/>
          </w:tcPr>
          <w:p w:rsidR="00A0513F" w:rsidRDefault="00A0513F" w:rsidP="00AA0409"/>
        </w:tc>
        <w:tc>
          <w:tcPr>
            <w:tcW w:w="1127" w:type="dxa"/>
            <w:shd w:val="clear" w:color="auto" w:fill="F2F2F2" w:themeFill="background1" w:themeFillShade="F2"/>
          </w:tcPr>
          <w:p w:rsidR="00A0513F" w:rsidRDefault="00A0513F" w:rsidP="00AA0409"/>
        </w:tc>
      </w:tr>
      <w:tr w:rsidR="00A0513F" w:rsidTr="00462E64">
        <w:trPr>
          <w:trHeight w:val="370"/>
        </w:trPr>
        <w:tc>
          <w:tcPr>
            <w:tcW w:w="11407" w:type="dxa"/>
            <w:gridSpan w:val="13"/>
            <w:shd w:val="clear" w:color="auto" w:fill="F2F2F2" w:themeFill="background1" w:themeFillShade="F2"/>
          </w:tcPr>
          <w:p w:rsidR="00A0513F" w:rsidRPr="00A0513F" w:rsidRDefault="00A0513F" w:rsidP="00AA0409">
            <w:pPr>
              <w:rPr>
                <w:b/>
                <w:i/>
                <w:sz w:val="22"/>
                <w:szCs w:val="22"/>
              </w:rPr>
            </w:pPr>
            <w:r w:rsidRPr="00A0513F">
              <w:rPr>
                <w:b/>
                <w:i/>
                <w:sz w:val="22"/>
                <w:szCs w:val="22"/>
              </w:rPr>
              <w:t>LEAD POISONING VERBAL RISK ASSESSMENT TOOL</w:t>
            </w:r>
          </w:p>
        </w:tc>
      </w:tr>
      <w:tr w:rsidR="005E3945" w:rsidTr="00462E64">
        <w:tc>
          <w:tcPr>
            <w:tcW w:w="534" w:type="dxa"/>
            <w:gridSpan w:val="2"/>
            <w:vMerge w:val="restart"/>
            <w:shd w:val="clear" w:color="auto" w:fill="F2F2F2" w:themeFill="background1" w:themeFillShade="F2"/>
          </w:tcPr>
          <w:p w:rsidR="005E3945" w:rsidRPr="000542AB" w:rsidRDefault="005E3945" w:rsidP="00DB700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5E3945" w:rsidRDefault="005E3945" w:rsidP="005E3945">
            <w:pPr>
              <w:spacing w:after="80"/>
              <w:ind w:left="-18" w:right="-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 of </w:t>
            </w:r>
            <w:r w:rsidRPr="000542AB">
              <w:rPr>
                <w:b/>
                <w:sz w:val="20"/>
                <w:szCs w:val="20"/>
              </w:rPr>
              <w:t>LEAD</w:t>
            </w:r>
            <w:r w:rsidRPr="000542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Poisoning Verbal </w:t>
            </w:r>
            <w:r w:rsidRPr="000542AB">
              <w:rPr>
                <w:sz w:val="20"/>
                <w:szCs w:val="20"/>
              </w:rPr>
              <w:t xml:space="preserve">Risk Assessment- </w:t>
            </w:r>
            <w:r>
              <w:rPr>
                <w:sz w:val="20"/>
                <w:szCs w:val="20"/>
              </w:rPr>
              <w:t>starting @</w:t>
            </w:r>
            <w:r w:rsidRPr="000542AB">
              <w:rPr>
                <w:i/>
                <w:sz w:val="18"/>
                <w:szCs w:val="18"/>
              </w:rPr>
              <w:t xml:space="preserve"> 6 </w:t>
            </w:r>
            <w:proofErr w:type="spellStart"/>
            <w:r w:rsidRPr="000542AB">
              <w:rPr>
                <w:i/>
                <w:sz w:val="18"/>
                <w:szCs w:val="18"/>
              </w:rPr>
              <w:t>mo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70" w:type="dxa"/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70" w:type="dxa"/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080" w:type="dxa"/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16" w:type="dxa"/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00" w:type="dxa"/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27" w:type="dxa"/>
            <w:shd w:val="clear" w:color="auto" w:fill="F2F2F2" w:themeFill="background1" w:themeFillShade="F2"/>
          </w:tcPr>
          <w:p w:rsidR="005E3945" w:rsidRDefault="005E3945" w:rsidP="00AA0409"/>
        </w:tc>
      </w:tr>
      <w:tr w:rsidR="005E3945" w:rsidTr="00462E64">
        <w:tc>
          <w:tcPr>
            <w:tcW w:w="534" w:type="dxa"/>
            <w:gridSpan w:val="2"/>
            <w:vMerge/>
            <w:shd w:val="clear" w:color="auto" w:fill="F2F2F2" w:themeFill="background1" w:themeFillShade="F2"/>
          </w:tcPr>
          <w:p w:rsidR="005E3945" w:rsidRPr="000542AB" w:rsidRDefault="005E3945" w:rsidP="00DB700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5E3945" w:rsidRDefault="005E3945" w:rsidP="00A0513F">
            <w:pPr>
              <w:ind w:left="-14" w:right="-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</w:t>
            </w:r>
            <w:r w:rsidR="00455DA7">
              <w:rPr>
                <w:b/>
                <w:sz w:val="20"/>
                <w:szCs w:val="20"/>
              </w:rPr>
              <w:t>umentation</w:t>
            </w:r>
            <w:r w:rsidRPr="00455DA7">
              <w:rPr>
                <w:sz w:val="20"/>
                <w:szCs w:val="20"/>
              </w:rPr>
              <w:t xml:space="preserve"> </w:t>
            </w:r>
            <w:r w:rsidRPr="00A0513F">
              <w:rPr>
                <w:i/>
                <w:sz w:val="18"/>
                <w:szCs w:val="18"/>
              </w:rPr>
              <w:t xml:space="preserve">of </w:t>
            </w:r>
            <w:r w:rsidR="00A0513F" w:rsidRPr="00A0513F">
              <w:rPr>
                <w:i/>
                <w:sz w:val="18"/>
                <w:szCs w:val="18"/>
              </w:rPr>
              <w:t>lead risk assessment completion</w:t>
            </w:r>
            <w:r w:rsidRPr="00A0513F">
              <w:rPr>
                <w:i/>
                <w:sz w:val="18"/>
                <w:szCs w:val="18"/>
              </w:rPr>
              <w:t>,+ responses  &amp; Action taken q visit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70" w:type="dxa"/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70" w:type="dxa"/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080" w:type="dxa"/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16" w:type="dxa"/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00" w:type="dxa"/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27" w:type="dxa"/>
            <w:shd w:val="clear" w:color="auto" w:fill="F2F2F2" w:themeFill="background1" w:themeFillShade="F2"/>
          </w:tcPr>
          <w:p w:rsidR="005E3945" w:rsidRDefault="005E3945" w:rsidP="00AA0409"/>
        </w:tc>
      </w:tr>
      <w:tr w:rsidR="00455DA7" w:rsidTr="00462E64">
        <w:tc>
          <w:tcPr>
            <w:tcW w:w="534" w:type="dxa"/>
            <w:gridSpan w:val="2"/>
            <w:vMerge/>
            <w:shd w:val="clear" w:color="auto" w:fill="F2F2F2" w:themeFill="background1" w:themeFillShade="F2"/>
          </w:tcPr>
          <w:p w:rsidR="00455DA7" w:rsidRPr="000542AB" w:rsidRDefault="00455DA7" w:rsidP="00DB700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455DA7" w:rsidRDefault="00455DA7" w:rsidP="00A0513F">
            <w:pPr>
              <w:spacing w:after="80"/>
              <w:ind w:left="-18" w:right="-80"/>
              <w:rPr>
                <w:b/>
                <w:sz w:val="20"/>
                <w:szCs w:val="20"/>
              </w:rPr>
            </w:pPr>
            <w:r w:rsidRPr="00BE629C">
              <w:rPr>
                <w:b/>
                <w:sz w:val="18"/>
                <w:szCs w:val="18"/>
              </w:rPr>
              <w:t>Child has</w:t>
            </w:r>
            <w:r w:rsidRPr="00DB7001">
              <w:rPr>
                <w:b/>
                <w:sz w:val="20"/>
                <w:szCs w:val="20"/>
              </w:rPr>
              <w:t xml:space="preserve"> + </w:t>
            </w:r>
            <w:proofErr w:type="spellStart"/>
            <w:r>
              <w:rPr>
                <w:b/>
                <w:sz w:val="16"/>
                <w:szCs w:val="16"/>
              </w:rPr>
              <w:t>P</w:t>
            </w:r>
            <w:r w:rsidR="00A0513F">
              <w:rPr>
                <w:b/>
                <w:sz w:val="16"/>
                <w:szCs w:val="16"/>
              </w:rPr>
              <w:t>b</w:t>
            </w:r>
            <w:proofErr w:type="spellEnd"/>
            <w:r>
              <w:rPr>
                <w:b/>
                <w:sz w:val="16"/>
                <w:szCs w:val="16"/>
              </w:rPr>
              <w:t xml:space="preserve"> Risk/Hazards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455DA7" w:rsidRDefault="00455DA7" w:rsidP="00AA0409"/>
        </w:tc>
        <w:tc>
          <w:tcPr>
            <w:tcW w:w="1170" w:type="dxa"/>
            <w:shd w:val="clear" w:color="auto" w:fill="F2F2F2" w:themeFill="background1" w:themeFillShade="F2"/>
          </w:tcPr>
          <w:p w:rsidR="00455DA7" w:rsidRDefault="00455DA7" w:rsidP="00AA0409"/>
        </w:tc>
        <w:tc>
          <w:tcPr>
            <w:tcW w:w="1170" w:type="dxa"/>
            <w:shd w:val="clear" w:color="auto" w:fill="F2F2F2" w:themeFill="background1" w:themeFillShade="F2"/>
          </w:tcPr>
          <w:p w:rsidR="00455DA7" w:rsidRDefault="00455DA7" w:rsidP="00AA0409"/>
        </w:tc>
        <w:tc>
          <w:tcPr>
            <w:tcW w:w="1080" w:type="dxa"/>
            <w:shd w:val="clear" w:color="auto" w:fill="F2F2F2" w:themeFill="background1" w:themeFillShade="F2"/>
          </w:tcPr>
          <w:p w:rsidR="00455DA7" w:rsidRDefault="00455DA7" w:rsidP="00AA0409"/>
        </w:tc>
        <w:tc>
          <w:tcPr>
            <w:tcW w:w="1116" w:type="dxa"/>
            <w:shd w:val="clear" w:color="auto" w:fill="F2F2F2" w:themeFill="background1" w:themeFillShade="F2"/>
          </w:tcPr>
          <w:p w:rsidR="00455DA7" w:rsidRDefault="00455DA7" w:rsidP="00AA0409"/>
        </w:tc>
        <w:tc>
          <w:tcPr>
            <w:tcW w:w="1100" w:type="dxa"/>
            <w:shd w:val="clear" w:color="auto" w:fill="F2F2F2" w:themeFill="background1" w:themeFillShade="F2"/>
          </w:tcPr>
          <w:p w:rsidR="00455DA7" w:rsidRDefault="00455DA7" w:rsidP="00AA0409"/>
        </w:tc>
        <w:tc>
          <w:tcPr>
            <w:tcW w:w="1127" w:type="dxa"/>
            <w:shd w:val="clear" w:color="auto" w:fill="F2F2F2" w:themeFill="background1" w:themeFillShade="F2"/>
          </w:tcPr>
          <w:p w:rsidR="00455DA7" w:rsidRDefault="00455DA7" w:rsidP="00AA0409"/>
        </w:tc>
      </w:tr>
      <w:tr w:rsidR="005E3945" w:rsidTr="00462E64">
        <w:trPr>
          <w:trHeight w:val="388"/>
        </w:trPr>
        <w:tc>
          <w:tcPr>
            <w:tcW w:w="534" w:type="dxa"/>
            <w:gridSpan w:val="2"/>
            <w:vMerge/>
            <w:shd w:val="clear" w:color="auto" w:fill="F2F2F2" w:themeFill="background1" w:themeFillShade="F2"/>
          </w:tcPr>
          <w:p w:rsidR="005E3945" w:rsidRPr="000542AB" w:rsidRDefault="005E3945" w:rsidP="00DB700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5E3945" w:rsidRDefault="005E3945" w:rsidP="00A0513F">
            <w:pPr>
              <w:ind w:left="-14" w:right="-86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Blood </w:t>
            </w:r>
            <w:proofErr w:type="spellStart"/>
            <w:r w:rsidR="00A0513F">
              <w:rPr>
                <w:b/>
                <w:sz w:val="18"/>
                <w:szCs w:val="18"/>
              </w:rPr>
              <w:t>Pb</w:t>
            </w:r>
            <w:proofErr w:type="spellEnd"/>
            <w:r>
              <w:rPr>
                <w:b/>
                <w:sz w:val="18"/>
                <w:szCs w:val="18"/>
              </w:rPr>
              <w:t xml:space="preserve"> Testing </w:t>
            </w:r>
            <w:r w:rsidRPr="00E44EA1">
              <w:rPr>
                <w:sz w:val="18"/>
                <w:szCs w:val="18"/>
              </w:rPr>
              <w:t>for ‘positive or unknown’ responses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70" w:type="dxa"/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70" w:type="dxa"/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080" w:type="dxa"/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16" w:type="dxa"/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00" w:type="dxa"/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27" w:type="dxa"/>
            <w:shd w:val="clear" w:color="auto" w:fill="F2F2F2" w:themeFill="background1" w:themeFillShade="F2"/>
          </w:tcPr>
          <w:p w:rsidR="005E3945" w:rsidRDefault="005E3945" w:rsidP="00AA0409"/>
        </w:tc>
      </w:tr>
      <w:tr w:rsidR="00DC6FF9" w:rsidTr="00013450">
        <w:trPr>
          <w:trHeight w:val="316"/>
        </w:trPr>
        <w:tc>
          <w:tcPr>
            <w:tcW w:w="11407" w:type="dxa"/>
            <w:gridSpan w:val="13"/>
            <w:shd w:val="clear" w:color="auto" w:fill="auto"/>
          </w:tcPr>
          <w:p w:rsidR="00DC6FF9" w:rsidRPr="00DC6FF9" w:rsidRDefault="00C64B22" w:rsidP="00D45CA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LEAD POISON</w:t>
            </w:r>
            <w:r w:rsidR="00096CC5">
              <w:rPr>
                <w:b/>
                <w:i/>
                <w:sz w:val="22"/>
                <w:szCs w:val="22"/>
              </w:rPr>
              <w:t>ING</w:t>
            </w:r>
            <w:r>
              <w:rPr>
                <w:b/>
                <w:i/>
                <w:sz w:val="22"/>
                <w:szCs w:val="22"/>
              </w:rPr>
              <w:t xml:space="preserve"> PREVENTIVE EDUCATION/ ANTICIPATORY GUIDANCE</w:t>
            </w:r>
          </w:p>
        </w:tc>
      </w:tr>
      <w:tr w:rsidR="00E55389" w:rsidTr="00890522">
        <w:trPr>
          <w:trHeight w:val="70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5389" w:rsidRPr="00BE629C" w:rsidRDefault="00E55389" w:rsidP="00AA040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5389" w:rsidRDefault="00E55389" w:rsidP="00C64B22">
            <w:pPr>
              <w:spacing w:after="80"/>
              <w:ind w:left="-18" w:right="-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Preventive Lead Anticipatory </w:t>
            </w:r>
            <w:r w:rsidRPr="00A95024">
              <w:rPr>
                <w:b/>
                <w:sz w:val="20"/>
                <w:szCs w:val="20"/>
              </w:rPr>
              <w:t>Guidance</w:t>
            </w:r>
            <w:r w:rsidRPr="00A95024">
              <w:rPr>
                <w:b/>
                <w:i/>
                <w:sz w:val="20"/>
                <w:szCs w:val="20"/>
              </w:rPr>
              <w:t xml:space="preserve"> provided at </w:t>
            </w:r>
            <w:r w:rsidR="00D45CA5" w:rsidRPr="00A95024">
              <w:rPr>
                <w:b/>
                <w:i/>
                <w:sz w:val="20"/>
                <w:szCs w:val="20"/>
              </w:rPr>
              <w:t xml:space="preserve">each age appropriate pediatric </w:t>
            </w:r>
            <w:r w:rsidRPr="00A95024">
              <w:rPr>
                <w:b/>
                <w:i/>
                <w:sz w:val="20"/>
                <w:szCs w:val="20"/>
              </w:rPr>
              <w:t xml:space="preserve">preventive </w:t>
            </w:r>
            <w:r w:rsidR="00D45CA5" w:rsidRPr="00A95024">
              <w:rPr>
                <w:b/>
                <w:i/>
                <w:sz w:val="20"/>
                <w:szCs w:val="20"/>
              </w:rPr>
              <w:t xml:space="preserve">and initial prenatal </w:t>
            </w:r>
            <w:r w:rsidRPr="00A95024">
              <w:rPr>
                <w:b/>
                <w:i/>
                <w:sz w:val="20"/>
                <w:szCs w:val="20"/>
              </w:rPr>
              <w:t>visit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i/>
                <w:sz w:val="16"/>
                <w:szCs w:val="16"/>
              </w:rPr>
              <w:t xml:space="preserve">Handout, </w:t>
            </w:r>
            <w:proofErr w:type="spellStart"/>
            <w:r>
              <w:rPr>
                <w:i/>
                <w:sz w:val="16"/>
                <w:szCs w:val="16"/>
              </w:rPr>
              <w:t>phamphlets</w:t>
            </w:r>
            <w:proofErr w:type="spellEnd"/>
            <w:r>
              <w:rPr>
                <w:i/>
                <w:sz w:val="16"/>
                <w:szCs w:val="16"/>
              </w:rPr>
              <w:t xml:space="preserve"> given and </w:t>
            </w:r>
            <w:r w:rsidRPr="005E3945">
              <w:rPr>
                <w:b/>
                <w:i/>
                <w:sz w:val="16"/>
                <w:szCs w:val="16"/>
              </w:rPr>
              <w:t>REVIEWED</w:t>
            </w:r>
            <w:r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5389" w:rsidRDefault="00E55389" w:rsidP="009C6134">
            <w:pPr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55389" w:rsidRDefault="00E55389" w:rsidP="00667D71">
            <w:pPr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55389" w:rsidRDefault="00E55389" w:rsidP="00667D71">
            <w:pPr>
              <w:rPr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5389" w:rsidRDefault="00E55389" w:rsidP="00667D71">
            <w:pPr>
              <w:rPr>
                <w:i/>
                <w:sz w:val="16"/>
                <w:szCs w:val="16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E55389" w:rsidRDefault="00E55389" w:rsidP="00667D71">
            <w:pPr>
              <w:rPr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E55389" w:rsidRDefault="00E55389" w:rsidP="00667D71">
            <w:pPr>
              <w:rPr>
                <w:i/>
                <w:sz w:val="16"/>
                <w:szCs w:val="16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E55389" w:rsidRDefault="00E55389" w:rsidP="00667D71">
            <w:pPr>
              <w:rPr>
                <w:i/>
                <w:sz w:val="16"/>
                <w:szCs w:val="16"/>
              </w:rPr>
            </w:pPr>
          </w:p>
        </w:tc>
      </w:tr>
      <w:tr w:rsidR="00E55389" w:rsidTr="00013450">
        <w:trPr>
          <w:trHeight w:val="271"/>
        </w:trPr>
        <w:tc>
          <w:tcPr>
            <w:tcW w:w="11407" w:type="dxa"/>
            <w:gridSpan w:val="13"/>
            <w:shd w:val="clear" w:color="auto" w:fill="BFBFBF" w:themeFill="background1" w:themeFillShade="BF"/>
          </w:tcPr>
          <w:p w:rsidR="00E55389" w:rsidRDefault="00E55389" w:rsidP="00667D71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22"/>
                <w:szCs w:val="22"/>
              </w:rPr>
              <w:t>BLOOD LEAD RESULTS</w:t>
            </w:r>
            <w:r w:rsidR="00A95024">
              <w:rPr>
                <w:b/>
                <w:i/>
                <w:sz w:val="22"/>
                <w:szCs w:val="22"/>
              </w:rPr>
              <w:t>(documented in medical record)</w:t>
            </w:r>
          </w:p>
        </w:tc>
      </w:tr>
      <w:tr w:rsidR="00E55389" w:rsidTr="00462E64">
        <w:trPr>
          <w:trHeight w:val="70"/>
        </w:trPr>
        <w:tc>
          <w:tcPr>
            <w:tcW w:w="534" w:type="dxa"/>
            <w:gridSpan w:val="2"/>
            <w:shd w:val="clear" w:color="auto" w:fill="F2F2F2" w:themeFill="background1" w:themeFillShade="F2"/>
          </w:tcPr>
          <w:p w:rsidR="00E55389" w:rsidRPr="00BE629C" w:rsidRDefault="00E55389" w:rsidP="00AA040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E55389" w:rsidRDefault="00E55389" w:rsidP="00013450">
            <w:pPr>
              <w:ind w:left="-14" w:right="-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Blood lead collection date </w:t>
            </w:r>
            <w:r w:rsidRPr="00E55389">
              <w:rPr>
                <w:i/>
                <w:sz w:val="20"/>
                <w:szCs w:val="20"/>
              </w:rPr>
              <w:t>(date)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E55389" w:rsidRDefault="00E55389"/>
        </w:tc>
        <w:tc>
          <w:tcPr>
            <w:tcW w:w="1170" w:type="dxa"/>
            <w:shd w:val="clear" w:color="auto" w:fill="F2F2F2" w:themeFill="background1" w:themeFillShade="F2"/>
          </w:tcPr>
          <w:p w:rsidR="00E55389" w:rsidRDefault="00E55389"/>
        </w:tc>
        <w:tc>
          <w:tcPr>
            <w:tcW w:w="1170" w:type="dxa"/>
            <w:shd w:val="clear" w:color="auto" w:fill="F2F2F2" w:themeFill="background1" w:themeFillShade="F2"/>
          </w:tcPr>
          <w:p w:rsidR="00E55389" w:rsidRDefault="00E55389"/>
        </w:tc>
        <w:tc>
          <w:tcPr>
            <w:tcW w:w="1080" w:type="dxa"/>
            <w:shd w:val="clear" w:color="auto" w:fill="F2F2F2" w:themeFill="background1" w:themeFillShade="F2"/>
          </w:tcPr>
          <w:p w:rsidR="00E55389" w:rsidRDefault="00E55389"/>
        </w:tc>
        <w:tc>
          <w:tcPr>
            <w:tcW w:w="1116" w:type="dxa"/>
            <w:shd w:val="clear" w:color="auto" w:fill="F2F2F2" w:themeFill="background1" w:themeFillShade="F2"/>
          </w:tcPr>
          <w:p w:rsidR="00E55389" w:rsidRDefault="00E55389"/>
        </w:tc>
        <w:tc>
          <w:tcPr>
            <w:tcW w:w="1100" w:type="dxa"/>
            <w:shd w:val="clear" w:color="auto" w:fill="F2F2F2" w:themeFill="background1" w:themeFillShade="F2"/>
          </w:tcPr>
          <w:p w:rsidR="00E55389" w:rsidRDefault="00E55389"/>
        </w:tc>
        <w:tc>
          <w:tcPr>
            <w:tcW w:w="1127" w:type="dxa"/>
            <w:shd w:val="clear" w:color="auto" w:fill="F2F2F2" w:themeFill="background1" w:themeFillShade="F2"/>
          </w:tcPr>
          <w:p w:rsidR="00E55389" w:rsidRDefault="00E55389"/>
        </w:tc>
      </w:tr>
      <w:tr w:rsidR="00E55389" w:rsidTr="00462E64">
        <w:trPr>
          <w:trHeight w:val="70"/>
        </w:trPr>
        <w:tc>
          <w:tcPr>
            <w:tcW w:w="534" w:type="dxa"/>
            <w:gridSpan w:val="2"/>
            <w:shd w:val="clear" w:color="auto" w:fill="F2F2F2" w:themeFill="background1" w:themeFillShade="F2"/>
          </w:tcPr>
          <w:p w:rsidR="00E55389" w:rsidRPr="00BE629C" w:rsidRDefault="00E55389" w:rsidP="00AA040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E55389" w:rsidRDefault="00E55389" w:rsidP="00013450">
            <w:pPr>
              <w:ind w:left="-14" w:right="-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Blood lead results received by LHD </w:t>
            </w:r>
            <w:r w:rsidRPr="00E55389">
              <w:rPr>
                <w:i/>
                <w:sz w:val="20"/>
                <w:szCs w:val="20"/>
              </w:rPr>
              <w:t>(date)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E55389" w:rsidRDefault="00E55389"/>
        </w:tc>
        <w:tc>
          <w:tcPr>
            <w:tcW w:w="1170" w:type="dxa"/>
            <w:shd w:val="clear" w:color="auto" w:fill="F2F2F2" w:themeFill="background1" w:themeFillShade="F2"/>
          </w:tcPr>
          <w:p w:rsidR="00E55389" w:rsidRDefault="00E55389"/>
        </w:tc>
        <w:tc>
          <w:tcPr>
            <w:tcW w:w="1170" w:type="dxa"/>
            <w:shd w:val="clear" w:color="auto" w:fill="F2F2F2" w:themeFill="background1" w:themeFillShade="F2"/>
          </w:tcPr>
          <w:p w:rsidR="00E55389" w:rsidRDefault="00E55389"/>
        </w:tc>
        <w:tc>
          <w:tcPr>
            <w:tcW w:w="1080" w:type="dxa"/>
            <w:shd w:val="clear" w:color="auto" w:fill="F2F2F2" w:themeFill="background1" w:themeFillShade="F2"/>
          </w:tcPr>
          <w:p w:rsidR="00E55389" w:rsidRDefault="00E55389"/>
        </w:tc>
        <w:tc>
          <w:tcPr>
            <w:tcW w:w="1116" w:type="dxa"/>
            <w:shd w:val="clear" w:color="auto" w:fill="F2F2F2" w:themeFill="background1" w:themeFillShade="F2"/>
          </w:tcPr>
          <w:p w:rsidR="00E55389" w:rsidRDefault="00E55389"/>
        </w:tc>
        <w:tc>
          <w:tcPr>
            <w:tcW w:w="1100" w:type="dxa"/>
            <w:shd w:val="clear" w:color="auto" w:fill="F2F2F2" w:themeFill="background1" w:themeFillShade="F2"/>
          </w:tcPr>
          <w:p w:rsidR="00E55389" w:rsidRDefault="00E55389"/>
        </w:tc>
        <w:tc>
          <w:tcPr>
            <w:tcW w:w="1127" w:type="dxa"/>
            <w:shd w:val="clear" w:color="auto" w:fill="F2F2F2" w:themeFill="background1" w:themeFillShade="F2"/>
          </w:tcPr>
          <w:p w:rsidR="00E55389" w:rsidRDefault="00E55389"/>
        </w:tc>
      </w:tr>
      <w:tr w:rsidR="00E55389" w:rsidTr="00462E64">
        <w:trPr>
          <w:trHeight w:val="70"/>
        </w:trPr>
        <w:tc>
          <w:tcPr>
            <w:tcW w:w="534" w:type="dxa"/>
            <w:gridSpan w:val="2"/>
            <w:shd w:val="clear" w:color="auto" w:fill="F2F2F2" w:themeFill="background1" w:themeFillShade="F2"/>
          </w:tcPr>
          <w:p w:rsidR="00E55389" w:rsidRPr="00BE629C" w:rsidRDefault="00E55389" w:rsidP="00AA040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E55389" w:rsidRDefault="00E55389" w:rsidP="00013450">
            <w:pPr>
              <w:ind w:left="-14" w:right="-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Blood Lead R</w:t>
            </w:r>
            <w:r w:rsidRPr="00667D71">
              <w:rPr>
                <w:b/>
                <w:sz w:val="20"/>
                <w:szCs w:val="20"/>
              </w:rPr>
              <w:t xml:space="preserve">esults </w:t>
            </w:r>
            <w:r w:rsidRPr="00667D71">
              <w:rPr>
                <w:i/>
                <w:sz w:val="20"/>
                <w:szCs w:val="20"/>
              </w:rPr>
              <w:t>(</w:t>
            </w:r>
            <w:proofErr w:type="spellStart"/>
            <w:r w:rsidRPr="00667D71">
              <w:rPr>
                <w:i/>
                <w:sz w:val="20"/>
                <w:szCs w:val="20"/>
              </w:rPr>
              <w:t>ug</w:t>
            </w:r>
            <w:proofErr w:type="spellEnd"/>
            <w:r w:rsidRPr="00667D71">
              <w:rPr>
                <w:i/>
                <w:sz w:val="20"/>
                <w:szCs w:val="20"/>
              </w:rPr>
              <w:t>/</w:t>
            </w:r>
            <w:proofErr w:type="spellStart"/>
            <w:r w:rsidRPr="00667D71">
              <w:rPr>
                <w:i/>
                <w:sz w:val="20"/>
                <w:szCs w:val="20"/>
              </w:rPr>
              <w:t>dL</w:t>
            </w:r>
            <w:proofErr w:type="spellEnd"/>
            <w:r w:rsidRPr="00667D7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E55389" w:rsidRDefault="00E55389" w:rsidP="00481E89">
            <w:proofErr w:type="spellStart"/>
            <w:r w:rsidRPr="004100B6">
              <w:rPr>
                <w:i/>
                <w:sz w:val="16"/>
                <w:szCs w:val="16"/>
              </w:rPr>
              <w:t>ug</w:t>
            </w:r>
            <w:proofErr w:type="spellEnd"/>
            <w:r w:rsidRPr="004100B6">
              <w:rPr>
                <w:i/>
                <w:sz w:val="16"/>
                <w:szCs w:val="16"/>
              </w:rPr>
              <w:t>/</w:t>
            </w:r>
            <w:proofErr w:type="spellStart"/>
            <w:r w:rsidRPr="004100B6">
              <w:rPr>
                <w:i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1170" w:type="dxa"/>
            <w:shd w:val="clear" w:color="auto" w:fill="F2F2F2" w:themeFill="background1" w:themeFillShade="F2"/>
          </w:tcPr>
          <w:p w:rsidR="00E55389" w:rsidRDefault="00E55389" w:rsidP="00481E89">
            <w:proofErr w:type="spellStart"/>
            <w:r w:rsidRPr="004100B6">
              <w:rPr>
                <w:i/>
                <w:sz w:val="16"/>
                <w:szCs w:val="16"/>
              </w:rPr>
              <w:t>ug</w:t>
            </w:r>
            <w:proofErr w:type="spellEnd"/>
            <w:r w:rsidRPr="004100B6">
              <w:rPr>
                <w:i/>
                <w:sz w:val="16"/>
                <w:szCs w:val="16"/>
              </w:rPr>
              <w:t>/</w:t>
            </w:r>
            <w:proofErr w:type="spellStart"/>
            <w:r w:rsidRPr="004100B6">
              <w:rPr>
                <w:i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1170" w:type="dxa"/>
            <w:shd w:val="clear" w:color="auto" w:fill="F2F2F2" w:themeFill="background1" w:themeFillShade="F2"/>
          </w:tcPr>
          <w:p w:rsidR="00E55389" w:rsidRDefault="00E55389" w:rsidP="00481E89">
            <w:proofErr w:type="spellStart"/>
            <w:r w:rsidRPr="004100B6">
              <w:rPr>
                <w:i/>
                <w:sz w:val="16"/>
                <w:szCs w:val="16"/>
              </w:rPr>
              <w:t>ug</w:t>
            </w:r>
            <w:proofErr w:type="spellEnd"/>
            <w:r w:rsidRPr="004100B6">
              <w:rPr>
                <w:i/>
                <w:sz w:val="16"/>
                <w:szCs w:val="16"/>
              </w:rPr>
              <w:t>/</w:t>
            </w:r>
            <w:proofErr w:type="spellStart"/>
            <w:r w:rsidRPr="004100B6">
              <w:rPr>
                <w:i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:rsidR="00E55389" w:rsidRDefault="00E55389" w:rsidP="00481E89">
            <w:proofErr w:type="spellStart"/>
            <w:r w:rsidRPr="004100B6">
              <w:rPr>
                <w:i/>
                <w:sz w:val="16"/>
                <w:szCs w:val="16"/>
              </w:rPr>
              <w:t>ug</w:t>
            </w:r>
            <w:proofErr w:type="spellEnd"/>
            <w:r w:rsidRPr="004100B6">
              <w:rPr>
                <w:i/>
                <w:sz w:val="16"/>
                <w:szCs w:val="16"/>
              </w:rPr>
              <w:t>/</w:t>
            </w:r>
            <w:proofErr w:type="spellStart"/>
            <w:r w:rsidRPr="004100B6">
              <w:rPr>
                <w:i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1116" w:type="dxa"/>
            <w:shd w:val="clear" w:color="auto" w:fill="F2F2F2" w:themeFill="background1" w:themeFillShade="F2"/>
          </w:tcPr>
          <w:p w:rsidR="00E55389" w:rsidRDefault="00E55389" w:rsidP="00481E89">
            <w:proofErr w:type="spellStart"/>
            <w:r w:rsidRPr="004100B6">
              <w:rPr>
                <w:i/>
                <w:sz w:val="16"/>
                <w:szCs w:val="16"/>
              </w:rPr>
              <w:t>ug</w:t>
            </w:r>
            <w:proofErr w:type="spellEnd"/>
            <w:r w:rsidRPr="004100B6">
              <w:rPr>
                <w:i/>
                <w:sz w:val="16"/>
                <w:szCs w:val="16"/>
              </w:rPr>
              <w:t>/</w:t>
            </w:r>
            <w:proofErr w:type="spellStart"/>
            <w:r w:rsidRPr="004100B6">
              <w:rPr>
                <w:i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1100" w:type="dxa"/>
            <w:shd w:val="clear" w:color="auto" w:fill="F2F2F2" w:themeFill="background1" w:themeFillShade="F2"/>
          </w:tcPr>
          <w:p w:rsidR="00E55389" w:rsidRDefault="00E55389" w:rsidP="00481E89">
            <w:proofErr w:type="spellStart"/>
            <w:r w:rsidRPr="004100B6">
              <w:rPr>
                <w:i/>
                <w:sz w:val="16"/>
                <w:szCs w:val="16"/>
              </w:rPr>
              <w:t>ug</w:t>
            </w:r>
            <w:proofErr w:type="spellEnd"/>
            <w:r w:rsidRPr="004100B6">
              <w:rPr>
                <w:i/>
                <w:sz w:val="16"/>
                <w:szCs w:val="16"/>
              </w:rPr>
              <w:t>/</w:t>
            </w:r>
            <w:proofErr w:type="spellStart"/>
            <w:r w:rsidRPr="004100B6">
              <w:rPr>
                <w:i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1127" w:type="dxa"/>
            <w:shd w:val="clear" w:color="auto" w:fill="F2F2F2" w:themeFill="background1" w:themeFillShade="F2"/>
          </w:tcPr>
          <w:p w:rsidR="00E55389" w:rsidRDefault="00E55389" w:rsidP="00481E89">
            <w:proofErr w:type="spellStart"/>
            <w:r w:rsidRPr="004100B6">
              <w:rPr>
                <w:i/>
                <w:sz w:val="16"/>
                <w:szCs w:val="16"/>
              </w:rPr>
              <w:t>ug</w:t>
            </w:r>
            <w:proofErr w:type="spellEnd"/>
            <w:r w:rsidRPr="004100B6">
              <w:rPr>
                <w:i/>
                <w:sz w:val="16"/>
                <w:szCs w:val="16"/>
              </w:rPr>
              <w:t>/</w:t>
            </w:r>
            <w:proofErr w:type="spellStart"/>
            <w:r w:rsidRPr="004100B6">
              <w:rPr>
                <w:i/>
                <w:sz w:val="16"/>
                <w:szCs w:val="16"/>
              </w:rPr>
              <w:t>dL</w:t>
            </w:r>
            <w:proofErr w:type="spellEnd"/>
          </w:p>
        </w:tc>
      </w:tr>
      <w:tr w:rsidR="00E55389" w:rsidTr="00462E64">
        <w:trPr>
          <w:trHeight w:val="70"/>
        </w:trPr>
        <w:tc>
          <w:tcPr>
            <w:tcW w:w="534" w:type="dxa"/>
            <w:gridSpan w:val="2"/>
            <w:shd w:val="clear" w:color="auto" w:fill="F2F2F2" w:themeFill="background1" w:themeFillShade="F2"/>
          </w:tcPr>
          <w:p w:rsidR="00E55389" w:rsidRPr="00240779" w:rsidRDefault="00E55389" w:rsidP="00AA040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E55389" w:rsidRPr="00240779" w:rsidRDefault="00240779" w:rsidP="00013450">
            <w:pPr>
              <w:ind w:left="-14" w:right="-86"/>
              <w:rPr>
                <w:b/>
                <w:sz w:val="20"/>
                <w:szCs w:val="20"/>
              </w:rPr>
            </w:pPr>
            <w:r w:rsidRPr="00240779">
              <w:rPr>
                <w:b/>
                <w:sz w:val="20"/>
                <w:szCs w:val="20"/>
              </w:rPr>
              <w:t xml:space="preserve">Specimen type and site collected in </w:t>
            </w:r>
            <w:r w:rsidR="00E55389" w:rsidRPr="00240779">
              <w:rPr>
                <w:b/>
                <w:sz w:val="20"/>
                <w:szCs w:val="20"/>
              </w:rPr>
              <w:t xml:space="preserve"> medical record </w:t>
            </w:r>
            <w:r w:rsidRPr="00240779">
              <w:rPr>
                <w:b/>
                <w:sz w:val="20"/>
                <w:szCs w:val="20"/>
              </w:rPr>
              <w:t xml:space="preserve">(MR) </w:t>
            </w:r>
            <w:r w:rsidRPr="0024077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</w:tr>
      <w:tr w:rsidR="00E55389" w:rsidTr="00462E64">
        <w:trPr>
          <w:trHeight w:val="70"/>
        </w:trPr>
        <w:tc>
          <w:tcPr>
            <w:tcW w:w="534" w:type="dxa"/>
            <w:gridSpan w:val="2"/>
            <w:shd w:val="clear" w:color="auto" w:fill="F2F2F2" w:themeFill="background1" w:themeFillShade="F2"/>
          </w:tcPr>
          <w:p w:rsidR="00E55389" w:rsidRPr="00BE629C" w:rsidRDefault="00E55389" w:rsidP="00AA040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E55389" w:rsidRPr="00240779" w:rsidRDefault="00E55389" w:rsidP="00013450">
            <w:pPr>
              <w:ind w:left="-14" w:right="-86"/>
              <w:rPr>
                <w:b/>
                <w:sz w:val="20"/>
                <w:szCs w:val="20"/>
              </w:rPr>
            </w:pPr>
            <w:r w:rsidRPr="00240779">
              <w:rPr>
                <w:b/>
                <w:sz w:val="20"/>
                <w:szCs w:val="20"/>
              </w:rPr>
              <w:t xml:space="preserve">Blood lead result signed off by R.N. and placed in </w:t>
            </w:r>
            <w:r w:rsidR="00240779" w:rsidRPr="00240779">
              <w:rPr>
                <w:b/>
                <w:sz w:val="20"/>
                <w:szCs w:val="20"/>
              </w:rPr>
              <w:t>MR</w:t>
            </w:r>
            <w:r w:rsidRPr="00240779">
              <w:rPr>
                <w:b/>
                <w:sz w:val="20"/>
                <w:szCs w:val="20"/>
              </w:rPr>
              <w:t xml:space="preserve"> </w:t>
            </w:r>
            <w:r w:rsidRPr="00240779">
              <w:rPr>
                <w:i/>
                <w:sz w:val="20"/>
                <w:szCs w:val="20"/>
              </w:rPr>
              <w:t>(date)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</w:tr>
      <w:tr w:rsidR="00A95024" w:rsidTr="00462E64">
        <w:trPr>
          <w:trHeight w:val="70"/>
        </w:trPr>
        <w:tc>
          <w:tcPr>
            <w:tcW w:w="534" w:type="dxa"/>
            <w:gridSpan w:val="2"/>
            <w:shd w:val="clear" w:color="auto" w:fill="F2F2F2" w:themeFill="background1" w:themeFillShade="F2"/>
          </w:tcPr>
          <w:p w:rsidR="00A95024" w:rsidRPr="00BE629C" w:rsidRDefault="00A95024" w:rsidP="00AA040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A95024" w:rsidRPr="00240779" w:rsidRDefault="00A95024" w:rsidP="00013450">
            <w:pPr>
              <w:ind w:left="-14" w:right="-86"/>
              <w:rPr>
                <w:b/>
                <w:sz w:val="20"/>
                <w:szCs w:val="20"/>
              </w:rPr>
            </w:pPr>
            <w:r w:rsidRPr="00240779">
              <w:rPr>
                <w:b/>
                <w:sz w:val="20"/>
                <w:szCs w:val="20"/>
              </w:rPr>
              <w:t xml:space="preserve">All non-venous EBLL results confirmed </w:t>
            </w:r>
            <w:r w:rsidRPr="00240779">
              <w:rPr>
                <w:i/>
                <w:sz w:val="20"/>
                <w:szCs w:val="20"/>
              </w:rPr>
              <w:t>in timeframe indicated in CCSG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A95024" w:rsidRPr="004100B6" w:rsidRDefault="00A95024">
            <w:pPr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95024" w:rsidRPr="004100B6" w:rsidRDefault="00A95024">
            <w:pPr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95024" w:rsidRPr="004100B6" w:rsidRDefault="00A95024">
            <w:pPr>
              <w:rPr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95024" w:rsidRPr="004100B6" w:rsidRDefault="00A95024">
            <w:pPr>
              <w:rPr>
                <w:i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F2F2F2" w:themeFill="background1" w:themeFillShade="F2"/>
          </w:tcPr>
          <w:p w:rsidR="00A95024" w:rsidRPr="004100B6" w:rsidRDefault="00A95024">
            <w:pPr>
              <w:rPr>
                <w:i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A95024" w:rsidRPr="004100B6" w:rsidRDefault="00A95024">
            <w:pPr>
              <w:rPr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A95024" w:rsidRPr="004100B6" w:rsidRDefault="00A95024">
            <w:pPr>
              <w:rPr>
                <w:i/>
                <w:sz w:val="16"/>
                <w:szCs w:val="16"/>
              </w:rPr>
            </w:pPr>
          </w:p>
        </w:tc>
      </w:tr>
      <w:tr w:rsidR="00E55389" w:rsidTr="00462E64">
        <w:trPr>
          <w:trHeight w:val="70"/>
        </w:trPr>
        <w:tc>
          <w:tcPr>
            <w:tcW w:w="534" w:type="dxa"/>
            <w:gridSpan w:val="2"/>
            <w:shd w:val="clear" w:color="auto" w:fill="F2F2F2" w:themeFill="background1" w:themeFillShade="F2"/>
          </w:tcPr>
          <w:p w:rsidR="00E55389" w:rsidRPr="00BE629C" w:rsidRDefault="00E55389" w:rsidP="00AA040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E55389" w:rsidRPr="00240779" w:rsidRDefault="00E55389" w:rsidP="00013450">
            <w:pPr>
              <w:ind w:left="-14" w:right="-86"/>
              <w:rPr>
                <w:b/>
                <w:sz w:val="20"/>
                <w:szCs w:val="20"/>
              </w:rPr>
            </w:pPr>
            <w:r w:rsidRPr="00240779">
              <w:rPr>
                <w:b/>
                <w:sz w:val="20"/>
                <w:szCs w:val="20"/>
              </w:rPr>
              <w:t xml:space="preserve">EBLL’s </w:t>
            </w:r>
            <w:r w:rsidR="00A95024" w:rsidRPr="00240779">
              <w:rPr>
                <w:b/>
                <w:sz w:val="20"/>
                <w:szCs w:val="20"/>
              </w:rPr>
              <w:t>referred</w:t>
            </w:r>
            <w:r w:rsidRPr="00240779">
              <w:rPr>
                <w:b/>
                <w:sz w:val="20"/>
                <w:szCs w:val="20"/>
              </w:rPr>
              <w:t xml:space="preserve"> to LHD Lead CM upon receipt </w:t>
            </w:r>
            <w:r w:rsidRPr="00240779">
              <w:rPr>
                <w:sz w:val="20"/>
                <w:szCs w:val="20"/>
              </w:rPr>
              <w:t>(date)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</w:tr>
      <w:tr w:rsidR="00E55389" w:rsidTr="00462E64">
        <w:trPr>
          <w:trHeight w:val="70"/>
        </w:trPr>
        <w:tc>
          <w:tcPr>
            <w:tcW w:w="534" w:type="dxa"/>
            <w:gridSpan w:val="2"/>
            <w:shd w:val="clear" w:color="auto" w:fill="F2F2F2" w:themeFill="background1" w:themeFillShade="F2"/>
          </w:tcPr>
          <w:p w:rsidR="00E55389" w:rsidRPr="00BE629C" w:rsidRDefault="00E55389" w:rsidP="00AA040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E55389" w:rsidRPr="00240779" w:rsidRDefault="00E55389" w:rsidP="00013450">
            <w:pPr>
              <w:ind w:left="-14" w:right="-86"/>
              <w:rPr>
                <w:b/>
                <w:sz w:val="20"/>
                <w:szCs w:val="20"/>
              </w:rPr>
            </w:pPr>
            <w:r w:rsidRPr="00240779">
              <w:rPr>
                <w:b/>
                <w:sz w:val="20"/>
                <w:szCs w:val="20"/>
              </w:rPr>
              <w:t xml:space="preserve">EBLL reported to LHD </w:t>
            </w:r>
            <w:proofErr w:type="gramStart"/>
            <w:r w:rsidRPr="00240779">
              <w:rPr>
                <w:b/>
                <w:sz w:val="20"/>
                <w:szCs w:val="20"/>
              </w:rPr>
              <w:t>within  7</w:t>
            </w:r>
            <w:proofErr w:type="gramEnd"/>
            <w:r w:rsidRPr="00240779">
              <w:rPr>
                <w:b/>
                <w:sz w:val="20"/>
                <w:szCs w:val="20"/>
              </w:rPr>
              <w:t xml:space="preserve"> </w:t>
            </w:r>
            <w:r w:rsidRPr="00240779">
              <w:rPr>
                <w:b/>
                <w:sz w:val="20"/>
                <w:szCs w:val="20"/>
              </w:rPr>
              <w:lastRenderedPageBreak/>
              <w:t>days from collection date?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E55389" w:rsidRPr="004100B6" w:rsidRDefault="00E55389">
            <w:pPr>
              <w:rPr>
                <w:i/>
                <w:sz w:val="16"/>
                <w:szCs w:val="16"/>
              </w:rPr>
            </w:pPr>
          </w:p>
        </w:tc>
      </w:tr>
      <w:tr w:rsidR="00C64B22" w:rsidTr="00E65FF0">
        <w:trPr>
          <w:trHeight w:val="70"/>
        </w:trPr>
        <w:tc>
          <w:tcPr>
            <w:tcW w:w="11407" w:type="dxa"/>
            <w:gridSpan w:val="13"/>
            <w:shd w:val="clear" w:color="auto" w:fill="auto"/>
          </w:tcPr>
          <w:p w:rsidR="00C64B22" w:rsidRPr="00852F41" w:rsidRDefault="00A95024" w:rsidP="00667D71">
            <w:pPr>
              <w:rPr>
                <w:b/>
                <w:i/>
              </w:rPr>
            </w:pPr>
            <w:r w:rsidRPr="00852F41">
              <w:rPr>
                <w:b/>
                <w:i/>
              </w:rPr>
              <w:lastRenderedPageBreak/>
              <w:t>EBL</w:t>
            </w:r>
            <w:r w:rsidR="00890522" w:rsidRPr="00852F41">
              <w:rPr>
                <w:b/>
                <w:i/>
              </w:rPr>
              <w:t>L</w:t>
            </w:r>
            <w:r w:rsidRPr="00852F41">
              <w:rPr>
                <w:b/>
                <w:i/>
              </w:rPr>
              <w:t xml:space="preserve"> FOLLOW-UP INTERVENTION</w:t>
            </w:r>
          </w:p>
        </w:tc>
      </w:tr>
      <w:tr w:rsidR="00890522" w:rsidTr="00890522">
        <w:trPr>
          <w:trHeight w:val="395"/>
        </w:trPr>
        <w:tc>
          <w:tcPr>
            <w:tcW w:w="738" w:type="dxa"/>
            <w:gridSpan w:val="3"/>
            <w:vMerge w:val="restart"/>
            <w:shd w:val="clear" w:color="auto" w:fill="auto"/>
          </w:tcPr>
          <w:p w:rsidR="00890522" w:rsidRPr="000542AB" w:rsidRDefault="00890522" w:rsidP="00AA0409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890522" w:rsidRDefault="00890522" w:rsidP="00A95024">
            <w:pPr>
              <w:ind w:left="-18" w:right="-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Parent notice of abnormal BLL: </w:t>
            </w:r>
            <w:r w:rsidRPr="001F2194">
              <w:rPr>
                <w:i/>
                <w:sz w:val="20"/>
                <w:szCs w:val="20"/>
              </w:rPr>
              <w:t>telephone</w:t>
            </w:r>
            <w:r>
              <w:rPr>
                <w:i/>
                <w:sz w:val="20"/>
                <w:szCs w:val="20"/>
              </w:rPr>
              <w:t xml:space="preserve"> (T)</w:t>
            </w:r>
            <w:r w:rsidRPr="001F2194">
              <w:rPr>
                <w:i/>
                <w:sz w:val="20"/>
                <w:szCs w:val="20"/>
              </w:rPr>
              <w:t>/letter</w:t>
            </w:r>
            <w:r>
              <w:rPr>
                <w:i/>
                <w:sz w:val="20"/>
                <w:szCs w:val="20"/>
              </w:rPr>
              <w:t>(L)</w:t>
            </w:r>
            <w:r w:rsidRPr="001F2194">
              <w:rPr>
                <w:i/>
                <w:sz w:val="20"/>
                <w:szCs w:val="20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522" w:rsidRDefault="00890522" w:rsidP="00AA0409"/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522" w:rsidRDefault="00890522" w:rsidP="00AA0409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90522" w:rsidRDefault="00890522" w:rsidP="00AA0409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90522" w:rsidRDefault="00890522" w:rsidP="00AA0409"/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890522" w:rsidRDefault="00890522" w:rsidP="00AA0409"/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890522" w:rsidRDefault="00890522" w:rsidP="00AA0409"/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890522" w:rsidRDefault="00890522" w:rsidP="00AA0409"/>
        </w:tc>
      </w:tr>
      <w:tr w:rsidR="005E3945" w:rsidTr="00890522">
        <w:trPr>
          <w:trHeight w:val="395"/>
        </w:trPr>
        <w:tc>
          <w:tcPr>
            <w:tcW w:w="738" w:type="dxa"/>
            <w:gridSpan w:val="3"/>
            <w:vMerge/>
            <w:shd w:val="clear" w:color="auto" w:fill="auto"/>
          </w:tcPr>
          <w:p w:rsidR="005E3945" w:rsidRPr="000542AB" w:rsidRDefault="005E3945" w:rsidP="00AA0409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5E3945" w:rsidRPr="000542AB" w:rsidRDefault="00A95024" w:rsidP="00A95024">
            <w:pPr>
              <w:ind w:left="-18" w:right="-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Follow up interventions </w:t>
            </w:r>
            <w:r w:rsidRPr="00A95024">
              <w:rPr>
                <w:i/>
                <w:sz w:val="20"/>
                <w:szCs w:val="20"/>
              </w:rPr>
              <w:t>i</w:t>
            </w:r>
            <w:r w:rsidR="005E3945" w:rsidRPr="00A95024">
              <w:rPr>
                <w:i/>
                <w:sz w:val="20"/>
                <w:szCs w:val="20"/>
              </w:rPr>
              <w:t xml:space="preserve">ntegrated w/other </w:t>
            </w:r>
            <w:r w:rsidRPr="00A95024">
              <w:rPr>
                <w:i/>
                <w:sz w:val="20"/>
                <w:szCs w:val="20"/>
              </w:rPr>
              <w:t xml:space="preserve">LHD </w:t>
            </w:r>
            <w:r w:rsidR="005E3945" w:rsidRPr="00A95024">
              <w:rPr>
                <w:i/>
                <w:sz w:val="20"/>
                <w:szCs w:val="20"/>
              </w:rPr>
              <w:t>visits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945" w:rsidRDefault="005E3945" w:rsidP="00AA0409"/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945" w:rsidRDefault="005E3945" w:rsidP="00AA0409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E3945" w:rsidRDefault="005E3945" w:rsidP="00AA0409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E3945" w:rsidRDefault="005E3945" w:rsidP="00AA0409"/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5E3945" w:rsidRDefault="005E3945" w:rsidP="00AA0409"/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5E3945" w:rsidRDefault="005E3945" w:rsidP="00AA0409"/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5E3945" w:rsidRDefault="005E3945" w:rsidP="00AA0409"/>
        </w:tc>
      </w:tr>
      <w:tr w:rsidR="00890522" w:rsidTr="00240779">
        <w:trPr>
          <w:trHeight w:val="395"/>
        </w:trPr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0522" w:rsidRPr="00890522" w:rsidRDefault="00890522" w:rsidP="00AA0409">
            <w:pPr>
              <w:rPr>
                <w:b/>
                <w:sz w:val="16"/>
                <w:szCs w:val="16"/>
              </w:rPr>
            </w:pPr>
            <w:r w:rsidRPr="00890522">
              <w:rPr>
                <w:b/>
                <w:sz w:val="16"/>
                <w:szCs w:val="16"/>
              </w:rPr>
              <w:t>If not venous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890522" w:rsidRDefault="00890522" w:rsidP="00890522">
            <w:pPr>
              <w:ind w:left="-18" w:right="-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EBLL </w:t>
            </w:r>
            <w:r w:rsidRPr="00890522">
              <w:rPr>
                <w:b/>
                <w:sz w:val="20"/>
                <w:szCs w:val="20"/>
              </w:rPr>
              <w:t>CONFIRMED</w:t>
            </w:r>
            <w:r w:rsidRPr="00890522">
              <w:rPr>
                <w:sz w:val="20"/>
                <w:szCs w:val="20"/>
              </w:rPr>
              <w:t xml:space="preserve"> within appropriate timeframe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522" w:rsidRDefault="00890522" w:rsidP="00AA0409"/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522" w:rsidRDefault="00890522" w:rsidP="00AA0409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90522" w:rsidRDefault="00890522" w:rsidP="00AA0409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90522" w:rsidRDefault="00890522" w:rsidP="00AA0409"/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890522" w:rsidRDefault="00890522" w:rsidP="00AA0409"/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890522" w:rsidRDefault="00890522" w:rsidP="00AA0409"/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890522" w:rsidRDefault="00890522" w:rsidP="00AA0409"/>
        </w:tc>
      </w:tr>
      <w:tr w:rsidR="00013450" w:rsidTr="00240779">
        <w:trPr>
          <w:trHeight w:val="395"/>
        </w:trPr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3450" w:rsidRPr="00890522" w:rsidRDefault="00013450" w:rsidP="00013450">
            <w:pPr>
              <w:rPr>
                <w:b/>
                <w:sz w:val="16"/>
                <w:szCs w:val="16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013450" w:rsidRDefault="00013450" w:rsidP="00013450">
            <w:pPr>
              <w:ind w:right="-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Confirmed Cases: </w:t>
            </w:r>
          </w:p>
          <w:p w:rsidR="00013450" w:rsidRDefault="00013450" w:rsidP="00013450">
            <w:pPr>
              <w:ind w:left="-18" w:right="-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CM forms should be complete with</w:t>
            </w:r>
          </w:p>
          <w:p w:rsidR="00013450" w:rsidRDefault="00013450" w:rsidP="00013450">
            <w:pPr>
              <w:pStyle w:val="ListParagraph"/>
              <w:numPr>
                <w:ilvl w:val="0"/>
                <w:numId w:val="33"/>
              </w:numPr>
              <w:ind w:right="-8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Pt. </w:t>
            </w:r>
            <w:proofErr w:type="spellStart"/>
            <w:r>
              <w:rPr>
                <w:i/>
                <w:sz w:val="16"/>
                <w:szCs w:val="16"/>
              </w:rPr>
              <w:t>Demograghics</w:t>
            </w:r>
            <w:proofErr w:type="spellEnd"/>
            <w:r>
              <w:rPr>
                <w:i/>
                <w:sz w:val="16"/>
                <w:szCs w:val="16"/>
              </w:rPr>
              <w:t>;</w:t>
            </w:r>
          </w:p>
          <w:p w:rsidR="00013450" w:rsidRDefault="00013450" w:rsidP="00013450">
            <w:pPr>
              <w:pStyle w:val="ListParagraph"/>
              <w:numPr>
                <w:ilvl w:val="0"/>
                <w:numId w:val="33"/>
              </w:numPr>
              <w:ind w:right="-8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Actions/Interventions all;</w:t>
            </w:r>
          </w:p>
          <w:p w:rsidR="00013450" w:rsidRPr="00013450" w:rsidRDefault="00013450" w:rsidP="00013450">
            <w:pPr>
              <w:pStyle w:val="ListParagraph"/>
              <w:numPr>
                <w:ilvl w:val="0"/>
                <w:numId w:val="33"/>
              </w:numPr>
              <w:ind w:right="-86"/>
              <w:rPr>
                <w:i/>
                <w:sz w:val="16"/>
                <w:szCs w:val="16"/>
              </w:rPr>
            </w:pPr>
            <w:r w:rsidRPr="00013450">
              <w:rPr>
                <w:i/>
                <w:sz w:val="16"/>
                <w:szCs w:val="16"/>
              </w:rPr>
              <w:t>Dated and Initialed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450" w:rsidRDefault="00013450" w:rsidP="00AA0409"/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450" w:rsidRDefault="00013450" w:rsidP="00AA0409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13450" w:rsidRDefault="00013450" w:rsidP="00AA0409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13450" w:rsidRDefault="00013450" w:rsidP="00AA0409"/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13450" w:rsidRDefault="00013450" w:rsidP="00AA0409"/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13450" w:rsidRDefault="00013450" w:rsidP="00AA0409"/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013450" w:rsidRDefault="00013450" w:rsidP="00AA0409"/>
        </w:tc>
      </w:tr>
      <w:tr w:rsidR="00240779" w:rsidTr="00462E64">
        <w:trPr>
          <w:trHeight w:val="271"/>
        </w:trPr>
        <w:tc>
          <w:tcPr>
            <w:tcW w:w="11407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0779" w:rsidRPr="00852F41" w:rsidRDefault="00240779" w:rsidP="00AA0409">
            <w:pPr>
              <w:rPr>
                <w:b/>
                <w:i/>
                <w:sz w:val="22"/>
                <w:szCs w:val="22"/>
              </w:rPr>
            </w:pPr>
            <w:r w:rsidRPr="00852F41">
              <w:rPr>
                <w:b/>
                <w:i/>
                <w:sz w:val="22"/>
                <w:szCs w:val="22"/>
              </w:rPr>
              <w:t>Environmental</w:t>
            </w:r>
          </w:p>
        </w:tc>
      </w:tr>
      <w:tr w:rsidR="00890522" w:rsidTr="00462E64">
        <w:trPr>
          <w:trHeight w:val="395"/>
        </w:trPr>
        <w:tc>
          <w:tcPr>
            <w:tcW w:w="738" w:type="dxa"/>
            <w:gridSpan w:val="3"/>
            <w:shd w:val="clear" w:color="auto" w:fill="F2F2F2" w:themeFill="background1" w:themeFillShade="F2"/>
          </w:tcPr>
          <w:p w:rsidR="00890522" w:rsidRPr="000542AB" w:rsidRDefault="000D183E" w:rsidP="00AA0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I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0522" w:rsidRDefault="00890522" w:rsidP="00A95024">
            <w:pPr>
              <w:ind w:left="-18" w:right="-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Visual Investigative Home Visit</w:t>
            </w:r>
            <w:r w:rsidRPr="00890522">
              <w:rPr>
                <w:sz w:val="20"/>
                <w:szCs w:val="20"/>
              </w:rPr>
              <w:t>-Part I completed by RN.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0522" w:rsidRDefault="00890522" w:rsidP="00AA0409"/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0522" w:rsidRDefault="00890522" w:rsidP="00AA0409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0522" w:rsidRDefault="00890522" w:rsidP="00AA0409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0522" w:rsidRDefault="00890522" w:rsidP="00AA0409"/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0522" w:rsidRDefault="00890522" w:rsidP="00AA0409"/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0522" w:rsidRDefault="00890522" w:rsidP="00AA0409"/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0522" w:rsidRDefault="00890522" w:rsidP="00AA0409"/>
        </w:tc>
      </w:tr>
      <w:tr w:rsidR="00890522" w:rsidTr="00462E64">
        <w:trPr>
          <w:trHeight w:val="395"/>
        </w:trPr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0522" w:rsidRPr="000542AB" w:rsidRDefault="000D183E" w:rsidP="00AA0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II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0522" w:rsidRDefault="00890522" w:rsidP="00A95024">
            <w:pPr>
              <w:ind w:left="-18" w:right="-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Visual Investigative Home Visit-</w:t>
            </w:r>
            <w:r w:rsidRPr="00890522">
              <w:rPr>
                <w:sz w:val="20"/>
                <w:szCs w:val="20"/>
              </w:rPr>
              <w:t xml:space="preserve">Part </w:t>
            </w:r>
            <w:r>
              <w:rPr>
                <w:sz w:val="20"/>
                <w:szCs w:val="20"/>
              </w:rPr>
              <w:t>I</w:t>
            </w:r>
            <w:r w:rsidRPr="00890522">
              <w:rPr>
                <w:sz w:val="20"/>
                <w:szCs w:val="20"/>
              </w:rPr>
              <w:t>I completed by RS.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0522" w:rsidRDefault="00890522" w:rsidP="00AA0409"/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0522" w:rsidRDefault="00890522" w:rsidP="00AA0409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0522" w:rsidRDefault="00890522" w:rsidP="00AA0409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0522" w:rsidRDefault="00890522" w:rsidP="00AA0409"/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0522" w:rsidRDefault="00890522" w:rsidP="00AA0409"/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0522" w:rsidRDefault="00890522" w:rsidP="00AA0409"/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0522" w:rsidRDefault="00890522" w:rsidP="00AA0409"/>
        </w:tc>
      </w:tr>
      <w:tr w:rsidR="00240779" w:rsidTr="00852F41">
        <w:trPr>
          <w:trHeight w:val="262"/>
        </w:trPr>
        <w:tc>
          <w:tcPr>
            <w:tcW w:w="11407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0779" w:rsidRPr="00852F41" w:rsidRDefault="00240779" w:rsidP="00AA0409">
            <w:pPr>
              <w:rPr>
                <w:b/>
                <w:i/>
                <w:sz w:val="22"/>
                <w:szCs w:val="22"/>
              </w:rPr>
            </w:pPr>
            <w:r w:rsidRPr="00852F41">
              <w:rPr>
                <w:b/>
                <w:i/>
                <w:sz w:val="22"/>
                <w:szCs w:val="22"/>
              </w:rPr>
              <w:t>Nutrition</w:t>
            </w:r>
          </w:p>
        </w:tc>
      </w:tr>
      <w:tr w:rsidR="00240779" w:rsidTr="00013450">
        <w:trPr>
          <w:trHeight w:val="395"/>
        </w:trPr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0779" w:rsidRPr="000542AB" w:rsidRDefault="00240779" w:rsidP="00481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240779" w:rsidRPr="000542AB" w:rsidRDefault="00240779" w:rsidP="00481E89">
            <w:pPr>
              <w:ind w:left="-18" w:right="-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WIC: Currently on or Refer  to 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0779" w:rsidRDefault="00240779" w:rsidP="00AA0409"/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0779" w:rsidRDefault="00240779" w:rsidP="00AA0409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240779" w:rsidRDefault="00240779" w:rsidP="00AA0409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40779" w:rsidRDefault="00240779" w:rsidP="00AA0409"/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240779" w:rsidRDefault="00240779" w:rsidP="00AA0409"/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240779" w:rsidRDefault="00240779" w:rsidP="00AA0409"/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240779" w:rsidRDefault="00240779" w:rsidP="00AA0409"/>
        </w:tc>
      </w:tr>
      <w:tr w:rsidR="00240779" w:rsidTr="00013450">
        <w:trPr>
          <w:trHeight w:val="395"/>
        </w:trPr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0779" w:rsidRDefault="00240779" w:rsidP="00481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MNT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240779" w:rsidRDefault="00240779" w:rsidP="00481E89">
            <w:pPr>
              <w:ind w:left="-18" w:right="-80"/>
              <w:rPr>
                <w:b/>
                <w:sz w:val="20"/>
                <w:szCs w:val="20"/>
              </w:rPr>
            </w:pPr>
            <w:r w:rsidRPr="000542AB">
              <w:rPr>
                <w:b/>
                <w:sz w:val="20"/>
                <w:szCs w:val="20"/>
              </w:rPr>
              <w:t>MNT</w:t>
            </w:r>
            <w:r>
              <w:rPr>
                <w:b/>
                <w:sz w:val="20"/>
                <w:szCs w:val="20"/>
              </w:rPr>
              <w:t>:</w:t>
            </w:r>
            <w:r w:rsidRPr="00824C67">
              <w:rPr>
                <w:i/>
                <w:sz w:val="20"/>
                <w:szCs w:val="20"/>
              </w:rPr>
              <w:t xml:space="preserve"> </w:t>
            </w:r>
            <w:r w:rsidRPr="00824C67">
              <w:rPr>
                <w:i/>
                <w:sz w:val="16"/>
                <w:szCs w:val="16"/>
              </w:rPr>
              <w:t>referred</w:t>
            </w:r>
            <w:r>
              <w:rPr>
                <w:i/>
                <w:sz w:val="16"/>
                <w:szCs w:val="16"/>
              </w:rPr>
              <w:t xml:space="preserve"> &amp; visit for </w:t>
            </w:r>
            <w:r>
              <w:rPr>
                <w:i/>
                <w:sz w:val="16"/>
                <w:szCs w:val="16"/>
              </w:rPr>
              <w:sym w:font="Symbol" w:char="F0AD"/>
            </w:r>
            <w:r>
              <w:rPr>
                <w:i/>
                <w:sz w:val="16"/>
                <w:szCs w:val="16"/>
              </w:rPr>
              <w:t xml:space="preserve"> lead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0779" w:rsidRDefault="00240779" w:rsidP="00AA0409"/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0779" w:rsidRDefault="00240779" w:rsidP="00AA0409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240779" w:rsidRDefault="00240779" w:rsidP="00AA0409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40779" w:rsidRDefault="00240779" w:rsidP="00AA0409"/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240779" w:rsidRDefault="00240779" w:rsidP="00AA0409"/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240779" w:rsidRDefault="00240779" w:rsidP="00AA0409"/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240779" w:rsidRDefault="00240779" w:rsidP="00AA0409"/>
        </w:tc>
      </w:tr>
      <w:tr w:rsidR="00240779" w:rsidTr="00240779">
        <w:trPr>
          <w:trHeight w:val="307"/>
        </w:trPr>
        <w:tc>
          <w:tcPr>
            <w:tcW w:w="11407" w:type="dxa"/>
            <w:gridSpan w:val="13"/>
            <w:shd w:val="clear" w:color="auto" w:fill="D9D9D9" w:themeFill="background1" w:themeFillShade="D9"/>
          </w:tcPr>
          <w:p w:rsidR="00240779" w:rsidRPr="00240779" w:rsidRDefault="00240779" w:rsidP="00992DF6">
            <w:pPr>
              <w:rPr>
                <w:i/>
              </w:rPr>
            </w:pPr>
            <w:r w:rsidRPr="00240779">
              <w:rPr>
                <w:b/>
                <w:i/>
                <w:sz w:val="20"/>
                <w:szCs w:val="20"/>
              </w:rPr>
              <w:t xml:space="preserve">LEAD POISONING </w:t>
            </w:r>
            <w:r w:rsidRPr="00240779">
              <w:rPr>
                <w:b/>
                <w:i/>
                <w:sz w:val="20"/>
                <w:szCs w:val="20"/>
                <w:u w:val="single"/>
              </w:rPr>
              <w:t>&gt;</w:t>
            </w:r>
            <w:r w:rsidRPr="00240779">
              <w:rPr>
                <w:b/>
                <w:i/>
                <w:sz w:val="18"/>
                <w:szCs w:val="18"/>
              </w:rPr>
              <w:t xml:space="preserve">15 </w:t>
            </w:r>
            <w:proofErr w:type="spellStart"/>
            <w:r w:rsidRPr="00240779">
              <w:rPr>
                <w:b/>
                <w:i/>
                <w:sz w:val="18"/>
                <w:szCs w:val="18"/>
              </w:rPr>
              <w:t>ug</w:t>
            </w:r>
            <w:proofErr w:type="spellEnd"/>
            <w:r w:rsidRPr="00240779">
              <w:rPr>
                <w:b/>
                <w:i/>
                <w:sz w:val="18"/>
                <w:szCs w:val="18"/>
              </w:rPr>
              <w:t>/</w:t>
            </w:r>
            <w:proofErr w:type="spellStart"/>
            <w:r w:rsidRPr="00240779">
              <w:rPr>
                <w:b/>
                <w:i/>
                <w:sz w:val="18"/>
                <w:szCs w:val="18"/>
              </w:rPr>
              <w:t>dL</w:t>
            </w:r>
            <w:proofErr w:type="spellEnd"/>
            <w:r w:rsidRPr="00240779">
              <w:rPr>
                <w:i/>
                <w:sz w:val="18"/>
                <w:szCs w:val="18"/>
              </w:rPr>
              <w:t xml:space="preserve">  </w:t>
            </w:r>
          </w:p>
        </w:tc>
      </w:tr>
      <w:tr w:rsidR="005E3945" w:rsidTr="00462E64">
        <w:tc>
          <w:tcPr>
            <w:tcW w:w="468" w:type="dxa"/>
            <w:vMerge w:val="restart"/>
          </w:tcPr>
          <w:p w:rsidR="005E3945" w:rsidRPr="000542AB" w:rsidRDefault="005E3945" w:rsidP="00AA040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shd w:val="clear" w:color="auto" w:fill="F2F2F2" w:themeFill="background1" w:themeFillShade="F2"/>
          </w:tcPr>
          <w:p w:rsidR="005E3945" w:rsidRPr="006F61F6" w:rsidRDefault="005E3945" w:rsidP="00AE6E86">
            <w:pPr>
              <w:ind w:right="113"/>
              <w:rPr>
                <w:b/>
                <w:sz w:val="20"/>
                <w:szCs w:val="20"/>
              </w:rPr>
            </w:pPr>
            <w:r w:rsidRPr="006F61F6">
              <w:rPr>
                <w:b/>
                <w:sz w:val="20"/>
                <w:szCs w:val="20"/>
              </w:rPr>
              <w:t xml:space="preserve">Referred to PCP for Medical </w:t>
            </w:r>
            <w:r>
              <w:rPr>
                <w:b/>
                <w:sz w:val="20"/>
                <w:szCs w:val="20"/>
              </w:rPr>
              <w:t xml:space="preserve">Evaluation and </w:t>
            </w:r>
            <w:r w:rsidRPr="006F61F6">
              <w:rPr>
                <w:b/>
                <w:sz w:val="20"/>
                <w:szCs w:val="20"/>
              </w:rPr>
              <w:t xml:space="preserve">F/U </w:t>
            </w:r>
            <w:r>
              <w:rPr>
                <w:sz w:val="20"/>
                <w:szCs w:val="20"/>
              </w:rPr>
              <w:t xml:space="preserve"> </w:t>
            </w:r>
            <w:r w:rsidRPr="00FD11E9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945" w:rsidRDefault="005E3945" w:rsidP="00AA0409"/>
        </w:tc>
      </w:tr>
      <w:tr w:rsidR="005E3945" w:rsidTr="00462E64">
        <w:tc>
          <w:tcPr>
            <w:tcW w:w="468" w:type="dxa"/>
            <w:vMerge/>
          </w:tcPr>
          <w:p w:rsidR="005E3945" w:rsidRPr="000542AB" w:rsidRDefault="005E3945" w:rsidP="00AA040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shd w:val="clear" w:color="auto" w:fill="F2F2F2" w:themeFill="background1" w:themeFillShade="F2"/>
          </w:tcPr>
          <w:p w:rsidR="005E3945" w:rsidRPr="000D183E" w:rsidRDefault="005E3945" w:rsidP="002A68D3">
            <w:pPr>
              <w:ind w:right="113"/>
              <w:rPr>
                <w:b/>
                <w:sz w:val="20"/>
                <w:szCs w:val="20"/>
              </w:rPr>
            </w:pPr>
            <w:r w:rsidRPr="006F61F6">
              <w:rPr>
                <w:b/>
                <w:sz w:val="20"/>
                <w:szCs w:val="20"/>
              </w:rPr>
              <w:t xml:space="preserve">Referred to Certified Risk Assessor </w:t>
            </w:r>
            <w:r w:rsidRPr="00667D71">
              <w:rPr>
                <w:sz w:val="20"/>
                <w:szCs w:val="20"/>
              </w:rPr>
              <w:t>within 2 weeks</w:t>
            </w:r>
            <w:r w:rsidR="000D183E">
              <w:rPr>
                <w:sz w:val="20"/>
                <w:szCs w:val="20"/>
              </w:rPr>
              <w:t xml:space="preserve"> for lead inspection with samples</w:t>
            </w:r>
            <w:r w:rsidR="00013450">
              <w:rPr>
                <w:sz w:val="20"/>
                <w:szCs w:val="20"/>
              </w:rPr>
              <w:t xml:space="preserve"> Y/N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945" w:rsidRDefault="005E3945" w:rsidP="00AA0409"/>
        </w:tc>
      </w:tr>
      <w:tr w:rsidR="00013450" w:rsidTr="00462E64">
        <w:tc>
          <w:tcPr>
            <w:tcW w:w="468" w:type="dxa"/>
            <w:vMerge/>
          </w:tcPr>
          <w:p w:rsidR="00013450" w:rsidRPr="000542AB" w:rsidRDefault="00013450" w:rsidP="00AA040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shd w:val="clear" w:color="auto" w:fill="F2F2F2" w:themeFill="background1" w:themeFillShade="F2"/>
          </w:tcPr>
          <w:p w:rsidR="00013450" w:rsidRPr="006F61F6" w:rsidRDefault="00013450" w:rsidP="002A68D3">
            <w:pPr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Inspections completed within 30 days of referral  Y/N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3450" w:rsidRDefault="00013450" w:rsidP="00AA0409"/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3450" w:rsidRDefault="00013450" w:rsidP="00AA0409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3450" w:rsidRDefault="00013450" w:rsidP="00AA0409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3450" w:rsidRDefault="00013450" w:rsidP="00AA0409"/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3450" w:rsidRDefault="00013450" w:rsidP="00AA0409">
            <w:bookmarkStart w:id="1" w:name="_GoBack"/>
            <w:bookmarkEnd w:id="1"/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3450" w:rsidRDefault="00013450" w:rsidP="00AA0409"/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3450" w:rsidRDefault="00013450" w:rsidP="00AA0409"/>
        </w:tc>
      </w:tr>
      <w:tr w:rsidR="005E3945" w:rsidTr="00462E64">
        <w:tc>
          <w:tcPr>
            <w:tcW w:w="468" w:type="dxa"/>
            <w:vMerge/>
          </w:tcPr>
          <w:p w:rsidR="005E3945" w:rsidRPr="000542AB" w:rsidRDefault="005E3945" w:rsidP="00AA040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shd w:val="clear" w:color="auto" w:fill="F2F2F2" w:themeFill="background1" w:themeFillShade="F2"/>
          </w:tcPr>
          <w:p w:rsidR="005E3945" w:rsidRPr="00667D71" w:rsidRDefault="005E3945" w:rsidP="00667D71">
            <w:pPr>
              <w:ind w:right="113"/>
              <w:rPr>
                <w:sz w:val="20"/>
                <w:szCs w:val="20"/>
              </w:rPr>
            </w:pPr>
            <w:r w:rsidRPr="00240779">
              <w:rPr>
                <w:b/>
                <w:sz w:val="20"/>
                <w:szCs w:val="20"/>
              </w:rPr>
              <w:t xml:space="preserve">FOR BLL’s </w:t>
            </w:r>
            <w:r w:rsidRPr="00240779">
              <w:rPr>
                <w:b/>
                <w:sz w:val="20"/>
                <w:szCs w:val="20"/>
                <w:u w:val="single"/>
              </w:rPr>
              <w:t>&gt;</w:t>
            </w:r>
            <w:r w:rsidRPr="00240779">
              <w:rPr>
                <w:b/>
                <w:sz w:val="20"/>
                <w:szCs w:val="20"/>
              </w:rPr>
              <w:t>25</w:t>
            </w:r>
            <w:r w:rsidRPr="00667D71">
              <w:rPr>
                <w:sz w:val="20"/>
                <w:szCs w:val="20"/>
              </w:rPr>
              <w:t xml:space="preserve"> µg/</w:t>
            </w:r>
            <w:proofErr w:type="spellStart"/>
            <w:r w:rsidRPr="00667D71">
              <w:rPr>
                <w:sz w:val="20"/>
                <w:szCs w:val="20"/>
              </w:rPr>
              <w:t>dL</w:t>
            </w:r>
            <w:proofErr w:type="spellEnd"/>
            <w:r w:rsidRPr="00667D71">
              <w:rPr>
                <w:sz w:val="20"/>
                <w:szCs w:val="20"/>
              </w:rPr>
              <w:t>; provide PCP with Lead Specialist contact information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945" w:rsidRDefault="005E3945" w:rsidP="00AA0409"/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945" w:rsidRDefault="005E3945" w:rsidP="00AA0409"/>
        </w:tc>
      </w:tr>
      <w:tr w:rsidR="005E3945" w:rsidTr="00013450">
        <w:tc>
          <w:tcPr>
            <w:tcW w:w="468" w:type="dxa"/>
            <w:vMerge/>
            <w:shd w:val="clear" w:color="auto" w:fill="D9D9D9" w:themeFill="background1" w:themeFillShade="D9"/>
          </w:tcPr>
          <w:p w:rsidR="005E3945" w:rsidRPr="000542AB" w:rsidRDefault="005E3945" w:rsidP="00AA040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945" w:rsidRDefault="000D183E" w:rsidP="000D183E">
            <w:pPr>
              <w:spacing w:after="80"/>
              <w:ind w:left="-18" w:right="-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Original CM form in</w:t>
            </w:r>
            <w:r w:rsidR="005E3945">
              <w:rPr>
                <w:b/>
                <w:sz w:val="20"/>
                <w:szCs w:val="20"/>
              </w:rPr>
              <w:t xml:space="preserve"> MR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945" w:rsidRDefault="005E3945" w:rsidP="00AA0409"/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945" w:rsidRDefault="005E3945" w:rsidP="00AA0409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945" w:rsidRDefault="005E3945" w:rsidP="00AA0409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945" w:rsidRDefault="005E3945" w:rsidP="00AA0409"/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945" w:rsidRDefault="005E3945" w:rsidP="00AA0409"/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945" w:rsidRDefault="005E3945" w:rsidP="00AA0409"/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945" w:rsidRDefault="005E3945" w:rsidP="00AA0409"/>
        </w:tc>
      </w:tr>
      <w:tr w:rsidR="005E3945" w:rsidTr="00013450">
        <w:tc>
          <w:tcPr>
            <w:tcW w:w="468" w:type="dxa"/>
            <w:vMerge/>
            <w:shd w:val="clear" w:color="auto" w:fill="D9D9D9" w:themeFill="background1" w:themeFillShade="D9"/>
          </w:tcPr>
          <w:p w:rsidR="005E3945" w:rsidRPr="000542AB" w:rsidRDefault="005E3945" w:rsidP="00AA040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945" w:rsidRPr="005C67A4" w:rsidRDefault="005E3945" w:rsidP="00852F41">
            <w:pPr>
              <w:spacing w:after="80"/>
              <w:ind w:left="-18" w:right="-80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Case Closed</w:t>
            </w:r>
            <w:r w:rsidR="00852F41">
              <w:rPr>
                <w:b/>
                <w:sz w:val="20"/>
                <w:szCs w:val="20"/>
              </w:rPr>
              <w:t xml:space="preserve"> according to CCSG/AR: </w:t>
            </w:r>
            <w:r>
              <w:rPr>
                <w:b/>
                <w:sz w:val="20"/>
                <w:szCs w:val="20"/>
              </w:rPr>
              <w:t xml:space="preserve">Final report </w:t>
            </w:r>
            <w:r>
              <w:rPr>
                <w:i/>
                <w:sz w:val="16"/>
                <w:szCs w:val="16"/>
              </w:rPr>
              <w:t>faxed to</w:t>
            </w:r>
            <w:r w:rsidR="0024077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DPH </w:t>
            </w:r>
            <w:r w:rsidR="00240779">
              <w:rPr>
                <w:i/>
                <w:sz w:val="16"/>
                <w:szCs w:val="16"/>
              </w:rPr>
              <w:t>Nurse Consultant Inspector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945" w:rsidRDefault="005E3945" w:rsidP="00AA0409"/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945" w:rsidRDefault="005E3945" w:rsidP="00AA0409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945" w:rsidRDefault="005E3945" w:rsidP="00AA0409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945" w:rsidRDefault="005E3945" w:rsidP="00AA0409"/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945" w:rsidRDefault="005E3945" w:rsidP="00AA0409"/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945" w:rsidRDefault="005E3945" w:rsidP="00AA0409"/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945" w:rsidRDefault="005E3945" w:rsidP="00AA0409"/>
        </w:tc>
      </w:tr>
      <w:tr w:rsidR="005E3945" w:rsidTr="00013450">
        <w:trPr>
          <w:trHeight w:val="388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5E3945" w:rsidRPr="000542AB" w:rsidRDefault="005E3945" w:rsidP="00AA040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5E3945" w:rsidRPr="00824C67" w:rsidRDefault="005E3945" w:rsidP="00013450">
            <w:pPr>
              <w:spacing w:before="20" w:after="20"/>
              <w:ind w:left="-14" w:right="-86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Tracking Method: </w:t>
            </w:r>
            <w:r>
              <w:rPr>
                <w:i/>
                <w:sz w:val="16"/>
                <w:szCs w:val="16"/>
              </w:rPr>
              <w:t>tickler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5E3945" w:rsidRDefault="005E3945" w:rsidP="00AA0409"/>
        </w:tc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:rsidR="005E3945" w:rsidRDefault="005E3945" w:rsidP="00AA0409"/>
        </w:tc>
        <w:tc>
          <w:tcPr>
            <w:tcW w:w="1170" w:type="dxa"/>
            <w:tcBorders>
              <w:bottom w:val="single" w:sz="4" w:space="0" w:color="auto"/>
            </w:tcBorders>
          </w:tcPr>
          <w:p w:rsidR="005E3945" w:rsidRDefault="005E3945" w:rsidP="00AA0409"/>
        </w:tc>
        <w:tc>
          <w:tcPr>
            <w:tcW w:w="1080" w:type="dxa"/>
            <w:tcBorders>
              <w:bottom w:val="single" w:sz="4" w:space="0" w:color="auto"/>
            </w:tcBorders>
          </w:tcPr>
          <w:p w:rsidR="005E3945" w:rsidRDefault="005E3945" w:rsidP="00AA0409"/>
        </w:tc>
        <w:tc>
          <w:tcPr>
            <w:tcW w:w="1116" w:type="dxa"/>
            <w:tcBorders>
              <w:bottom w:val="single" w:sz="4" w:space="0" w:color="auto"/>
            </w:tcBorders>
          </w:tcPr>
          <w:p w:rsidR="005E3945" w:rsidRDefault="005E3945" w:rsidP="00AA0409"/>
        </w:tc>
        <w:tc>
          <w:tcPr>
            <w:tcW w:w="1100" w:type="dxa"/>
            <w:tcBorders>
              <w:bottom w:val="single" w:sz="4" w:space="0" w:color="auto"/>
            </w:tcBorders>
          </w:tcPr>
          <w:p w:rsidR="005E3945" w:rsidRDefault="005E3945" w:rsidP="00AA0409"/>
        </w:tc>
        <w:tc>
          <w:tcPr>
            <w:tcW w:w="1127" w:type="dxa"/>
            <w:tcBorders>
              <w:bottom w:val="single" w:sz="4" w:space="0" w:color="auto"/>
            </w:tcBorders>
          </w:tcPr>
          <w:p w:rsidR="005E3945" w:rsidRDefault="005E3945" w:rsidP="00AA0409"/>
        </w:tc>
      </w:tr>
      <w:tr w:rsidR="005E3945" w:rsidTr="00013450">
        <w:trPr>
          <w:trHeight w:val="305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3945" w:rsidRPr="000542AB" w:rsidRDefault="005E3945" w:rsidP="00AA040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E3945" w:rsidRPr="003D1FA2" w:rsidRDefault="005E3945" w:rsidP="00013450">
            <w:pPr>
              <w:spacing w:before="20" w:after="20"/>
              <w:ind w:left="-14" w:right="-86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RTC: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27214">
              <w:rPr>
                <w:i/>
                <w:sz w:val="16"/>
                <w:szCs w:val="16"/>
              </w:rPr>
              <w:t>appt given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3945" w:rsidRDefault="005E3945" w:rsidP="00AA0409"/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E3945" w:rsidRDefault="005E3945" w:rsidP="00AA0409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3945" w:rsidRDefault="005E3945" w:rsidP="00AA0409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3945" w:rsidRDefault="005E3945" w:rsidP="00AA0409"/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3945" w:rsidRDefault="005E3945" w:rsidP="00AA0409"/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3945" w:rsidRDefault="005E3945" w:rsidP="00AA0409"/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3945" w:rsidRDefault="005E3945" w:rsidP="00AA0409"/>
        </w:tc>
      </w:tr>
      <w:tr w:rsidR="00013450" w:rsidTr="00013450">
        <w:trPr>
          <w:trHeight w:val="58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450" w:rsidRPr="000542AB" w:rsidRDefault="00013450" w:rsidP="00AA040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13450" w:rsidRDefault="00013450" w:rsidP="00013450">
            <w:pPr>
              <w:spacing w:before="20" w:after="20"/>
              <w:ind w:left="-14" w:right="-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Correct labels on all items reviewed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450" w:rsidRDefault="00013450" w:rsidP="00AA0409"/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13450" w:rsidRDefault="00013450" w:rsidP="00AA0409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450" w:rsidRDefault="00013450" w:rsidP="00AA0409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450" w:rsidRDefault="00013450" w:rsidP="00AA0409"/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450" w:rsidRDefault="00013450" w:rsidP="00AA0409"/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450" w:rsidRDefault="00013450" w:rsidP="00AA0409"/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450" w:rsidRDefault="00013450" w:rsidP="00AA0409"/>
        </w:tc>
      </w:tr>
      <w:tr w:rsidR="005E3945" w:rsidTr="00013450">
        <w:trPr>
          <w:trHeight w:val="46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3945" w:rsidRPr="000542AB" w:rsidRDefault="005E3945" w:rsidP="00AA040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E3945" w:rsidRPr="000542AB" w:rsidRDefault="005E3945" w:rsidP="00013450">
            <w:pPr>
              <w:spacing w:before="20" w:after="20"/>
              <w:ind w:left="-14" w:right="-86"/>
              <w:rPr>
                <w:sz w:val="20"/>
                <w:szCs w:val="20"/>
              </w:rPr>
            </w:pPr>
            <w:r w:rsidRPr="000542AB">
              <w:rPr>
                <w:b/>
                <w:sz w:val="20"/>
                <w:szCs w:val="20"/>
              </w:rPr>
              <w:t>Other</w:t>
            </w:r>
            <w:r w:rsidRPr="000542AB">
              <w:rPr>
                <w:sz w:val="20"/>
                <w:szCs w:val="20"/>
              </w:rPr>
              <w:t>- specify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3945" w:rsidRDefault="005E3945" w:rsidP="00AA0409"/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E3945" w:rsidRDefault="005E3945" w:rsidP="00AA0409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3945" w:rsidRDefault="005E3945" w:rsidP="00AA0409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3945" w:rsidRDefault="005E3945" w:rsidP="00AA0409"/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3945" w:rsidRDefault="005E3945" w:rsidP="00AA0409"/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3945" w:rsidRDefault="005E3945" w:rsidP="00AA0409"/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3945" w:rsidRDefault="005E3945" w:rsidP="00AA0409"/>
        </w:tc>
      </w:tr>
      <w:tr w:rsidR="005E3945" w:rsidTr="00013450">
        <w:trPr>
          <w:cantSplit/>
          <w:trHeight w:val="2656"/>
        </w:trPr>
        <w:tc>
          <w:tcPr>
            <w:tcW w:w="468" w:type="dxa"/>
            <w:textDirection w:val="btLr"/>
          </w:tcPr>
          <w:p w:rsidR="005E3945" w:rsidRPr="000542AB" w:rsidRDefault="00852F41" w:rsidP="00852F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3060" w:type="dxa"/>
            <w:gridSpan w:val="4"/>
          </w:tcPr>
          <w:p w:rsidR="005E3945" w:rsidRPr="000542AB" w:rsidRDefault="005E3945" w:rsidP="000542AB">
            <w:pPr>
              <w:spacing w:before="60" w:after="60"/>
              <w:ind w:left="-18" w:right="-80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5E3945" w:rsidRDefault="005E3945" w:rsidP="00AA0409"/>
        </w:tc>
        <w:tc>
          <w:tcPr>
            <w:tcW w:w="1314" w:type="dxa"/>
            <w:gridSpan w:val="2"/>
          </w:tcPr>
          <w:p w:rsidR="005E3945" w:rsidRDefault="005E3945" w:rsidP="00AA0409"/>
        </w:tc>
        <w:tc>
          <w:tcPr>
            <w:tcW w:w="1170" w:type="dxa"/>
          </w:tcPr>
          <w:p w:rsidR="005E3945" w:rsidRDefault="005E3945" w:rsidP="00AA0409"/>
        </w:tc>
        <w:tc>
          <w:tcPr>
            <w:tcW w:w="1080" w:type="dxa"/>
          </w:tcPr>
          <w:p w:rsidR="005E3945" w:rsidRDefault="005E3945" w:rsidP="00AA0409"/>
        </w:tc>
        <w:tc>
          <w:tcPr>
            <w:tcW w:w="1116" w:type="dxa"/>
          </w:tcPr>
          <w:p w:rsidR="005E3945" w:rsidRDefault="005E3945" w:rsidP="00AA0409"/>
        </w:tc>
        <w:tc>
          <w:tcPr>
            <w:tcW w:w="1100" w:type="dxa"/>
          </w:tcPr>
          <w:p w:rsidR="005E3945" w:rsidRDefault="005E3945" w:rsidP="00AA0409"/>
        </w:tc>
        <w:tc>
          <w:tcPr>
            <w:tcW w:w="1127" w:type="dxa"/>
          </w:tcPr>
          <w:p w:rsidR="005E3945" w:rsidRDefault="005E3945" w:rsidP="00AA0409"/>
        </w:tc>
      </w:tr>
    </w:tbl>
    <w:p w:rsidR="0061193B" w:rsidRDefault="0061193B" w:rsidP="001546E3"/>
    <w:sectPr w:rsidR="0061193B" w:rsidSect="005E39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7" w:right="547" w:bottom="450" w:left="45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1B" w:rsidRDefault="00996D1B">
      <w:r>
        <w:separator/>
      </w:r>
    </w:p>
  </w:endnote>
  <w:endnote w:type="continuationSeparator" w:id="0">
    <w:p w:rsidR="00996D1B" w:rsidRDefault="0099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E1" w:rsidRDefault="00BF3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2B" w:rsidRPr="00C965AC" w:rsidRDefault="00852F41">
    <w:pPr>
      <w:pStyle w:val="Footer"/>
      <w:rPr>
        <w:sz w:val="16"/>
        <w:szCs w:val="16"/>
      </w:rPr>
    </w:pPr>
    <w:r>
      <w:rPr>
        <w:sz w:val="16"/>
        <w:szCs w:val="16"/>
      </w:rPr>
      <w:t xml:space="preserve">Kentucky </w:t>
    </w:r>
    <w:proofErr w:type="spellStart"/>
    <w:r w:rsidR="00C965AC" w:rsidRPr="00C965AC">
      <w:rPr>
        <w:sz w:val="16"/>
        <w:szCs w:val="16"/>
      </w:rPr>
      <w:t>Chilhood</w:t>
    </w:r>
    <w:proofErr w:type="spellEnd"/>
    <w:r w:rsidR="00C965AC" w:rsidRPr="00C965AC">
      <w:rPr>
        <w:sz w:val="16"/>
        <w:szCs w:val="16"/>
      </w:rPr>
      <w:t xml:space="preserve"> </w:t>
    </w:r>
    <w:r w:rsidR="00B2472B" w:rsidRPr="00C965AC">
      <w:rPr>
        <w:sz w:val="16"/>
        <w:szCs w:val="16"/>
      </w:rPr>
      <w:t>Lead Poisoning Prevention Quality Assurance Tool</w:t>
    </w:r>
    <w:r w:rsidR="00BF34E1">
      <w:rPr>
        <w:sz w:val="16"/>
        <w:szCs w:val="16"/>
      </w:rPr>
      <w:t xml:space="preserve"> -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JUNE 201</w:t>
    </w:r>
    <w:r w:rsidR="00BF34E1">
      <w:rPr>
        <w:sz w:val="16"/>
        <w:szCs w:val="16"/>
      </w:rPr>
      <w:t>6</w:t>
    </w:r>
    <w:r w:rsidR="00B2472B" w:rsidRPr="00C965AC">
      <w:rPr>
        <w:sz w:val="16"/>
        <w:szCs w:val="16"/>
      </w:rPr>
      <w:tab/>
    </w:r>
    <w:r>
      <w:rPr>
        <w:sz w:val="16"/>
        <w:szCs w:val="16"/>
      </w:rPr>
      <w:t xml:space="preserve">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E1" w:rsidRDefault="00BF3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1B" w:rsidRDefault="00996D1B">
      <w:r>
        <w:separator/>
      </w:r>
    </w:p>
  </w:footnote>
  <w:footnote w:type="continuationSeparator" w:id="0">
    <w:p w:rsidR="00996D1B" w:rsidRDefault="00996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E1" w:rsidRDefault="00BF34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79" w:rsidRDefault="00240779" w:rsidP="00240779">
    <w:pPr>
      <w:pStyle w:val="Header"/>
      <w:jc w:val="center"/>
    </w:pPr>
    <w:r>
      <w:t>KY Childhood Lead (</w:t>
    </w:r>
    <w:proofErr w:type="spellStart"/>
    <w:r>
      <w:t>Pb</w:t>
    </w:r>
    <w:proofErr w:type="spellEnd"/>
    <w:r>
      <w:t>) Poisoning Prevention Program (KYCLPPP)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E1" w:rsidRDefault="00BF34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C16"/>
    <w:multiLevelType w:val="hybridMultilevel"/>
    <w:tmpl w:val="5AD2AFF4"/>
    <w:lvl w:ilvl="0" w:tplc="487C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F2DB4"/>
    <w:multiLevelType w:val="hybridMultilevel"/>
    <w:tmpl w:val="A726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47BE"/>
    <w:multiLevelType w:val="hybridMultilevel"/>
    <w:tmpl w:val="21F62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F045B"/>
    <w:multiLevelType w:val="hybridMultilevel"/>
    <w:tmpl w:val="5944F86C"/>
    <w:lvl w:ilvl="0" w:tplc="F0B291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87F643E"/>
    <w:multiLevelType w:val="hybridMultilevel"/>
    <w:tmpl w:val="E56627E0"/>
    <w:lvl w:ilvl="0" w:tplc="34DEA1AE">
      <w:start w:val="1"/>
      <w:numFmt w:val="bullet"/>
      <w:lvlText w:val=""/>
      <w:lvlJc w:val="left"/>
      <w:pPr>
        <w:ind w:left="70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F3AEE"/>
    <w:multiLevelType w:val="hybridMultilevel"/>
    <w:tmpl w:val="F3965DEC"/>
    <w:lvl w:ilvl="0" w:tplc="5E02D29A">
      <w:start w:val="1"/>
      <w:numFmt w:val="bullet"/>
      <w:lvlText w:val=""/>
      <w:lvlJc w:val="left"/>
      <w:pPr>
        <w:tabs>
          <w:tab w:val="num" w:pos="72"/>
        </w:tabs>
        <w:ind w:left="144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C5E9B"/>
    <w:multiLevelType w:val="hybridMultilevel"/>
    <w:tmpl w:val="178A8648"/>
    <w:lvl w:ilvl="0" w:tplc="8972617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0064149"/>
    <w:multiLevelType w:val="hybridMultilevel"/>
    <w:tmpl w:val="A726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55024"/>
    <w:multiLevelType w:val="hybridMultilevel"/>
    <w:tmpl w:val="31305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D16A6"/>
    <w:multiLevelType w:val="hybridMultilevel"/>
    <w:tmpl w:val="4C60868C"/>
    <w:lvl w:ilvl="0" w:tplc="487C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93F17"/>
    <w:multiLevelType w:val="hybridMultilevel"/>
    <w:tmpl w:val="350EC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A96B0A"/>
    <w:multiLevelType w:val="hybridMultilevel"/>
    <w:tmpl w:val="EDE2C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2A23D1"/>
    <w:multiLevelType w:val="hybridMultilevel"/>
    <w:tmpl w:val="282C8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5274A1"/>
    <w:multiLevelType w:val="hybridMultilevel"/>
    <w:tmpl w:val="73842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353FD"/>
    <w:multiLevelType w:val="multilevel"/>
    <w:tmpl w:val="33AA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9615C"/>
    <w:multiLevelType w:val="hybridMultilevel"/>
    <w:tmpl w:val="258E1AAE"/>
    <w:lvl w:ilvl="0" w:tplc="B73E65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1E8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37B39"/>
    <w:multiLevelType w:val="hybridMultilevel"/>
    <w:tmpl w:val="62386572"/>
    <w:lvl w:ilvl="0" w:tplc="487C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6943D9"/>
    <w:multiLevelType w:val="hybridMultilevel"/>
    <w:tmpl w:val="8946CC58"/>
    <w:lvl w:ilvl="0" w:tplc="487C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02906">
      <w:start w:val="6"/>
      <w:numFmt w:val="decimal"/>
      <w:lvlText w:val="%2"/>
      <w:lvlJc w:val="center"/>
      <w:pPr>
        <w:tabs>
          <w:tab w:val="num" w:pos="4200"/>
        </w:tabs>
        <w:ind w:left="4200" w:hanging="31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2642F"/>
    <w:multiLevelType w:val="hybridMultilevel"/>
    <w:tmpl w:val="54E2BAC6"/>
    <w:lvl w:ilvl="0" w:tplc="F75AD79E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567E8C"/>
    <w:multiLevelType w:val="hybridMultilevel"/>
    <w:tmpl w:val="2638B6C0"/>
    <w:lvl w:ilvl="0" w:tplc="56BC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0">
    <w:nsid w:val="4CF11198"/>
    <w:multiLevelType w:val="hybridMultilevel"/>
    <w:tmpl w:val="C7F48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2B2A42"/>
    <w:multiLevelType w:val="hybridMultilevel"/>
    <w:tmpl w:val="DB3C1D30"/>
    <w:lvl w:ilvl="0" w:tplc="B48CED08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403C0"/>
    <w:multiLevelType w:val="hybridMultilevel"/>
    <w:tmpl w:val="F0E66CB8"/>
    <w:lvl w:ilvl="0" w:tplc="B5DE951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42A1EF4"/>
    <w:multiLevelType w:val="hybridMultilevel"/>
    <w:tmpl w:val="37CA8CB8"/>
    <w:lvl w:ilvl="0" w:tplc="DAB63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386625"/>
    <w:multiLevelType w:val="hybridMultilevel"/>
    <w:tmpl w:val="74CAE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C533E"/>
    <w:multiLevelType w:val="hybridMultilevel"/>
    <w:tmpl w:val="AED0D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F85CDA"/>
    <w:multiLevelType w:val="hybridMultilevel"/>
    <w:tmpl w:val="506CA778"/>
    <w:lvl w:ilvl="0" w:tplc="EBCC82B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6B671A4D"/>
    <w:multiLevelType w:val="hybridMultilevel"/>
    <w:tmpl w:val="675EF332"/>
    <w:lvl w:ilvl="0" w:tplc="487C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C171E4"/>
    <w:multiLevelType w:val="hybridMultilevel"/>
    <w:tmpl w:val="362246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980FAC"/>
    <w:multiLevelType w:val="hybridMultilevel"/>
    <w:tmpl w:val="FE92EEC0"/>
    <w:lvl w:ilvl="0" w:tplc="487C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445C7F"/>
    <w:multiLevelType w:val="hybridMultilevel"/>
    <w:tmpl w:val="AF000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6038A"/>
    <w:multiLevelType w:val="hybridMultilevel"/>
    <w:tmpl w:val="172EA2A4"/>
    <w:lvl w:ilvl="0" w:tplc="FB3A769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7ED343A4"/>
    <w:multiLevelType w:val="hybridMultilevel"/>
    <w:tmpl w:val="6C30CD86"/>
    <w:lvl w:ilvl="0" w:tplc="487C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29"/>
  </w:num>
  <w:num w:numId="4">
    <w:abstractNumId w:val="32"/>
  </w:num>
  <w:num w:numId="5">
    <w:abstractNumId w:val="9"/>
  </w:num>
  <w:num w:numId="6">
    <w:abstractNumId w:val="0"/>
  </w:num>
  <w:num w:numId="7">
    <w:abstractNumId w:val="23"/>
  </w:num>
  <w:num w:numId="8">
    <w:abstractNumId w:val="27"/>
  </w:num>
  <w:num w:numId="9">
    <w:abstractNumId w:val="17"/>
  </w:num>
  <w:num w:numId="10">
    <w:abstractNumId w:val="16"/>
  </w:num>
  <w:num w:numId="11">
    <w:abstractNumId w:val="12"/>
  </w:num>
  <w:num w:numId="12">
    <w:abstractNumId w:val="25"/>
  </w:num>
  <w:num w:numId="13">
    <w:abstractNumId w:val="11"/>
  </w:num>
  <w:num w:numId="14">
    <w:abstractNumId w:val="13"/>
  </w:num>
  <w:num w:numId="15">
    <w:abstractNumId w:val="8"/>
  </w:num>
  <w:num w:numId="16">
    <w:abstractNumId w:val="20"/>
  </w:num>
  <w:num w:numId="17">
    <w:abstractNumId w:val="14"/>
  </w:num>
  <w:num w:numId="18">
    <w:abstractNumId w:val="5"/>
  </w:num>
  <w:num w:numId="19">
    <w:abstractNumId w:val="2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6"/>
  </w:num>
  <w:num w:numId="24">
    <w:abstractNumId w:val="26"/>
  </w:num>
  <w:num w:numId="25">
    <w:abstractNumId w:val="24"/>
  </w:num>
  <w:num w:numId="26">
    <w:abstractNumId w:val="18"/>
  </w:num>
  <w:num w:numId="27">
    <w:abstractNumId w:val="7"/>
  </w:num>
  <w:num w:numId="28">
    <w:abstractNumId w:val="31"/>
  </w:num>
  <w:num w:numId="29">
    <w:abstractNumId w:val="3"/>
  </w:num>
  <w:num w:numId="30">
    <w:abstractNumId w:val="1"/>
  </w:num>
  <w:num w:numId="31">
    <w:abstractNumId w:val="2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35"/>
    <w:rsid w:val="00013450"/>
    <w:rsid w:val="00014100"/>
    <w:rsid w:val="00040B00"/>
    <w:rsid w:val="0004120A"/>
    <w:rsid w:val="000542AB"/>
    <w:rsid w:val="00067CC3"/>
    <w:rsid w:val="0007735C"/>
    <w:rsid w:val="0008182C"/>
    <w:rsid w:val="00081EF2"/>
    <w:rsid w:val="0009546E"/>
    <w:rsid w:val="00096CC5"/>
    <w:rsid w:val="000B4FD8"/>
    <w:rsid w:val="000D00BD"/>
    <w:rsid w:val="000D018A"/>
    <w:rsid w:val="000D183E"/>
    <w:rsid w:val="000D6FEA"/>
    <w:rsid w:val="000E382D"/>
    <w:rsid w:val="000F5818"/>
    <w:rsid w:val="00110FF2"/>
    <w:rsid w:val="001178B0"/>
    <w:rsid w:val="001203B3"/>
    <w:rsid w:val="00124F48"/>
    <w:rsid w:val="00126399"/>
    <w:rsid w:val="00127214"/>
    <w:rsid w:val="00131008"/>
    <w:rsid w:val="001469E7"/>
    <w:rsid w:val="001546E3"/>
    <w:rsid w:val="0017138D"/>
    <w:rsid w:val="00173E2E"/>
    <w:rsid w:val="00177C5B"/>
    <w:rsid w:val="001920A1"/>
    <w:rsid w:val="00197A28"/>
    <w:rsid w:val="001A06EB"/>
    <w:rsid w:val="001B76B8"/>
    <w:rsid w:val="001C555F"/>
    <w:rsid w:val="001C7E1E"/>
    <w:rsid w:val="001D268C"/>
    <w:rsid w:val="001E5B80"/>
    <w:rsid w:val="001E66F2"/>
    <w:rsid w:val="001F2194"/>
    <w:rsid w:val="00200006"/>
    <w:rsid w:val="0021166A"/>
    <w:rsid w:val="002121D1"/>
    <w:rsid w:val="00227DA4"/>
    <w:rsid w:val="00240779"/>
    <w:rsid w:val="00240D24"/>
    <w:rsid w:val="0024282B"/>
    <w:rsid w:val="0025141A"/>
    <w:rsid w:val="00257ED1"/>
    <w:rsid w:val="0026600F"/>
    <w:rsid w:val="00285A01"/>
    <w:rsid w:val="00293751"/>
    <w:rsid w:val="002971F1"/>
    <w:rsid w:val="002A2770"/>
    <w:rsid w:val="002A68D3"/>
    <w:rsid w:val="002B565D"/>
    <w:rsid w:val="002C03E1"/>
    <w:rsid w:val="002D0C36"/>
    <w:rsid w:val="002E6E12"/>
    <w:rsid w:val="002E7A80"/>
    <w:rsid w:val="00303AC4"/>
    <w:rsid w:val="0030754F"/>
    <w:rsid w:val="00313A5D"/>
    <w:rsid w:val="0031400F"/>
    <w:rsid w:val="0032158D"/>
    <w:rsid w:val="00346C53"/>
    <w:rsid w:val="00355CA4"/>
    <w:rsid w:val="00366ED9"/>
    <w:rsid w:val="00396625"/>
    <w:rsid w:val="003A38BB"/>
    <w:rsid w:val="003A5931"/>
    <w:rsid w:val="003D0A2B"/>
    <w:rsid w:val="003D1FA2"/>
    <w:rsid w:val="003D5AAA"/>
    <w:rsid w:val="003D5D13"/>
    <w:rsid w:val="00407E2E"/>
    <w:rsid w:val="0041023C"/>
    <w:rsid w:val="00415C10"/>
    <w:rsid w:val="004250E1"/>
    <w:rsid w:val="00426F52"/>
    <w:rsid w:val="004342F8"/>
    <w:rsid w:val="00440B5F"/>
    <w:rsid w:val="00447C44"/>
    <w:rsid w:val="00455CD0"/>
    <w:rsid w:val="00455DA7"/>
    <w:rsid w:val="004628ED"/>
    <w:rsid w:val="00462E64"/>
    <w:rsid w:val="0047136E"/>
    <w:rsid w:val="00481CE1"/>
    <w:rsid w:val="00486616"/>
    <w:rsid w:val="00493DA6"/>
    <w:rsid w:val="00494F89"/>
    <w:rsid w:val="00495113"/>
    <w:rsid w:val="00495E37"/>
    <w:rsid w:val="00497A29"/>
    <w:rsid w:val="004A2653"/>
    <w:rsid w:val="004B392B"/>
    <w:rsid w:val="004B4CF0"/>
    <w:rsid w:val="004E2C1D"/>
    <w:rsid w:val="004F543E"/>
    <w:rsid w:val="005012F6"/>
    <w:rsid w:val="00501866"/>
    <w:rsid w:val="00504E60"/>
    <w:rsid w:val="005115C9"/>
    <w:rsid w:val="00524F70"/>
    <w:rsid w:val="00537781"/>
    <w:rsid w:val="005521B8"/>
    <w:rsid w:val="00571553"/>
    <w:rsid w:val="00576469"/>
    <w:rsid w:val="00585042"/>
    <w:rsid w:val="00591844"/>
    <w:rsid w:val="0059202C"/>
    <w:rsid w:val="00596B5D"/>
    <w:rsid w:val="005A1F25"/>
    <w:rsid w:val="005A521E"/>
    <w:rsid w:val="005B1573"/>
    <w:rsid w:val="005C18FE"/>
    <w:rsid w:val="005C67A4"/>
    <w:rsid w:val="005D3B93"/>
    <w:rsid w:val="005E3945"/>
    <w:rsid w:val="005E78E3"/>
    <w:rsid w:val="005F4D51"/>
    <w:rsid w:val="00606863"/>
    <w:rsid w:val="0061193B"/>
    <w:rsid w:val="00623BB8"/>
    <w:rsid w:val="006414FD"/>
    <w:rsid w:val="006462D0"/>
    <w:rsid w:val="006571EB"/>
    <w:rsid w:val="00660AB7"/>
    <w:rsid w:val="006645D1"/>
    <w:rsid w:val="00667D71"/>
    <w:rsid w:val="00674636"/>
    <w:rsid w:val="00676EEC"/>
    <w:rsid w:val="006849DB"/>
    <w:rsid w:val="006915CB"/>
    <w:rsid w:val="00696B64"/>
    <w:rsid w:val="006A006A"/>
    <w:rsid w:val="006A5A1A"/>
    <w:rsid w:val="006B046F"/>
    <w:rsid w:val="006B3215"/>
    <w:rsid w:val="006B5331"/>
    <w:rsid w:val="006B5C27"/>
    <w:rsid w:val="006B7095"/>
    <w:rsid w:val="006B7E52"/>
    <w:rsid w:val="006C5A0A"/>
    <w:rsid w:val="006E32FC"/>
    <w:rsid w:val="006E4970"/>
    <w:rsid w:val="006E5660"/>
    <w:rsid w:val="006E5DB5"/>
    <w:rsid w:val="006F61F6"/>
    <w:rsid w:val="00717E6B"/>
    <w:rsid w:val="00722435"/>
    <w:rsid w:val="0072589B"/>
    <w:rsid w:val="0072751D"/>
    <w:rsid w:val="00743F20"/>
    <w:rsid w:val="007441A0"/>
    <w:rsid w:val="00744988"/>
    <w:rsid w:val="00756AC5"/>
    <w:rsid w:val="00756AD2"/>
    <w:rsid w:val="00756EFC"/>
    <w:rsid w:val="00761CC7"/>
    <w:rsid w:val="0076640E"/>
    <w:rsid w:val="00767FA4"/>
    <w:rsid w:val="007741CC"/>
    <w:rsid w:val="00774847"/>
    <w:rsid w:val="0078074F"/>
    <w:rsid w:val="00782BE4"/>
    <w:rsid w:val="007835BF"/>
    <w:rsid w:val="00783EB1"/>
    <w:rsid w:val="007B053F"/>
    <w:rsid w:val="007C08FC"/>
    <w:rsid w:val="007C44A2"/>
    <w:rsid w:val="007D084C"/>
    <w:rsid w:val="007D66B4"/>
    <w:rsid w:val="00814651"/>
    <w:rsid w:val="00823845"/>
    <w:rsid w:val="008243FD"/>
    <w:rsid w:val="00824C67"/>
    <w:rsid w:val="00825B54"/>
    <w:rsid w:val="00825F35"/>
    <w:rsid w:val="008345E2"/>
    <w:rsid w:val="00835F9C"/>
    <w:rsid w:val="00836C26"/>
    <w:rsid w:val="0084341E"/>
    <w:rsid w:val="00847123"/>
    <w:rsid w:val="00852F41"/>
    <w:rsid w:val="0086791E"/>
    <w:rsid w:val="008707E3"/>
    <w:rsid w:val="00873ACB"/>
    <w:rsid w:val="00890522"/>
    <w:rsid w:val="008B4ED9"/>
    <w:rsid w:val="008C0153"/>
    <w:rsid w:val="008C201A"/>
    <w:rsid w:val="008E1284"/>
    <w:rsid w:val="008F07D7"/>
    <w:rsid w:val="00910881"/>
    <w:rsid w:val="0092603D"/>
    <w:rsid w:val="009266AE"/>
    <w:rsid w:val="00933C1D"/>
    <w:rsid w:val="009370A9"/>
    <w:rsid w:val="00937E49"/>
    <w:rsid w:val="00947607"/>
    <w:rsid w:val="009535DE"/>
    <w:rsid w:val="00954835"/>
    <w:rsid w:val="0096382D"/>
    <w:rsid w:val="00974F77"/>
    <w:rsid w:val="009777C6"/>
    <w:rsid w:val="00986C0B"/>
    <w:rsid w:val="009871B7"/>
    <w:rsid w:val="00990D22"/>
    <w:rsid w:val="009967BC"/>
    <w:rsid w:val="00996D1B"/>
    <w:rsid w:val="00997299"/>
    <w:rsid w:val="009B10E8"/>
    <w:rsid w:val="009C6134"/>
    <w:rsid w:val="009E0A83"/>
    <w:rsid w:val="009E2856"/>
    <w:rsid w:val="009E74E3"/>
    <w:rsid w:val="00A002B7"/>
    <w:rsid w:val="00A012DE"/>
    <w:rsid w:val="00A01440"/>
    <w:rsid w:val="00A0513F"/>
    <w:rsid w:val="00A077D8"/>
    <w:rsid w:val="00A10EE5"/>
    <w:rsid w:val="00A13304"/>
    <w:rsid w:val="00A27B51"/>
    <w:rsid w:val="00A3042C"/>
    <w:rsid w:val="00A32742"/>
    <w:rsid w:val="00A36C2A"/>
    <w:rsid w:val="00A509CA"/>
    <w:rsid w:val="00A6437C"/>
    <w:rsid w:val="00A66A80"/>
    <w:rsid w:val="00A74614"/>
    <w:rsid w:val="00A74C8C"/>
    <w:rsid w:val="00A95024"/>
    <w:rsid w:val="00AA0409"/>
    <w:rsid w:val="00AA2A9D"/>
    <w:rsid w:val="00AB27D1"/>
    <w:rsid w:val="00AD77E4"/>
    <w:rsid w:val="00AE1D0E"/>
    <w:rsid w:val="00AE5D78"/>
    <w:rsid w:val="00AE6E86"/>
    <w:rsid w:val="00AF068D"/>
    <w:rsid w:val="00AF222E"/>
    <w:rsid w:val="00B0746F"/>
    <w:rsid w:val="00B2472B"/>
    <w:rsid w:val="00B247A4"/>
    <w:rsid w:val="00B27DA5"/>
    <w:rsid w:val="00B3176F"/>
    <w:rsid w:val="00B355D6"/>
    <w:rsid w:val="00B464A4"/>
    <w:rsid w:val="00B73578"/>
    <w:rsid w:val="00B7414A"/>
    <w:rsid w:val="00B7744E"/>
    <w:rsid w:val="00B8604E"/>
    <w:rsid w:val="00BB0756"/>
    <w:rsid w:val="00BE2191"/>
    <w:rsid w:val="00BE629C"/>
    <w:rsid w:val="00BE70F5"/>
    <w:rsid w:val="00BF2D96"/>
    <w:rsid w:val="00BF34E1"/>
    <w:rsid w:val="00C05CDD"/>
    <w:rsid w:val="00C0765B"/>
    <w:rsid w:val="00C3656F"/>
    <w:rsid w:val="00C36FE6"/>
    <w:rsid w:val="00C474A0"/>
    <w:rsid w:val="00C569AA"/>
    <w:rsid w:val="00C60900"/>
    <w:rsid w:val="00C60BBF"/>
    <w:rsid w:val="00C64B22"/>
    <w:rsid w:val="00C725F0"/>
    <w:rsid w:val="00C731EE"/>
    <w:rsid w:val="00C82960"/>
    <w:rsid w:val="00C91078"/>
    <w:rsid w:val="00C92237"/>
    <w:rsid w:val="00C965AC"/>
    <w:rsid w:val="00C96D11"/>
    <w:rsid w:val="00CB24C8"/>
    <w:rsid w:val="00CB3E92"/>
    <w:rsid w:val="00CC4720"/>
    <w:rsid w:val="00CE6B6C"/>
    <w:rsid w:val="00CF2106"/>
    <w:rsid w:val="00CF2ECC"/>
    <w:rsid w:val="00CF751F"/>
    <w:rsid w:val="00D209CB"/>
    <w:rsid w:val="00D34E35"/>
    <w:rsid w:val="00D4197A"/>
    <w:rsid w:val="00D45CA5"/>
    <w:rsid w:val="00D51B1B"/>
    <w:rsid w:val="00D60DFC"/>
    <w:rsid w:val="00D63740"/>
    <w:rsid w:val="00D67BDE"/>
    <w:rsid w:val="00D87FB3"/>
    <w:rsid w:val="00D932D7"/>
    <w:rsid w:val="00DA0AD2"/>
    <w:rsid w:val="00DA47A7"/>
    <w:rsid w:val="00DA622B"/>
    <w:rsid w:val="00DA6350"/>
    <w:rsid w:val="00DA74B4"/>
    <w:rsid w:val="00DB4939"/>
    <w:rsid w:val="00DB7001"/>
    <w:rsid w:val="00DC6FF9"/>
    <w:rsid w:val="00DD2B94"/>
    <w:rsid w:val="00DD31E9"/>
    <w:rsid w:val="00DE4CCE"/>
    <w:rsid w:val="00E05847"/>
    <w:rsid w:val="00E12E65"/>
    <w:rsid w:val="00E16953"/>
    <w:rsid w:val="00E23527"/>
    <w:rsid w:val="00E32227"/>
    <w:rsid w:val="00E41AEB"/>
    <w:rsid w:val="00E444BF"/>
    <w:rsid w:val="00E44EA1"/>
    <w:rsid w:val="00E545B3"/>
    <w:rsid w:val="00E55389"/>
    <w:rsid w:val="00E5690C"/>
    <w:rsid w:val="00E615DA"/>
    <w:rsid w:val="00E626CB"/>
    <w:rsid w:val="00E65102"/>
    <w:rsid w:val="00E74591"/>
    <w:rsid w:val="00E7535A"/>
    <w:rsid w:val="00E86E51"/>
    <w:rsid w:val="00EB26C2"/>
    <w:rsid w:val="00EE2359"/>
    <w:rsid w:val="00EE384D"/>
    <w:rsid w:val="00EE5DCE"/>
    <w:rsid w:val="00EE7D80"/>
    <w:rsid w:val="00EF33B1"/>
    <w:rsid w:val="00EF5CC3"/>
    <w:rsid w:val="00F11F58"/>
    <w:rsid w:val="00F1399E"/>
    <w:rsid w:val="00F23DB3"/>
    <w:rsid w:val="00F36E05"/>
    <w:rsid w:val="00F40F14"/>
    <w:rsid w:val="00F54C02"/>
    <w:rsid w:val="00F570B1"/>
    <w:rsid w:val="00F70297"/>
    <w:rsid w:val="00FA045C"/>
    <w:rsid w:val="00FA4114"/>
    <w:rsid w:val="00FB0030"/>
    <w:rsid w:val="00FC0159"/>
    <w:rsid w:val="00FC3458"/>
    <w:rsid w:val="00FD11E9"/>
    <w:rsid w:val="00FD45A8"/>
    <w:rsid w:val="00FE00CE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37C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5CB"/>
    <w:pPr>
      <w:keepNext/>
      <w:jc w:val="center"/>
      <w:outlineLvl w:val="0"/>
    </w:pPr>
    <w:rPr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691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628ED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54835"/>
    <w:rPr>
      <w:color w:val="0000FF"/>
      <w:u w:val="single"/>
    </w:rPr>
  </w:style>
  <w:style w:type="character" w:styleId="FollowedHyperlink">
    <w:name w:val="FollowedHyperlink"/>
    <w:basedOn w:val="DefaultParagraphFont"/>
    <w:rsid w:val="005012F6"/>
    <w:rPr>
      <w:color w:val="800080"/>
      <w:u w:val="single"/>
    </w:rPr>
  </w:style>
  <w:style w:type="paragraph" w:styleId="Title">
    <w:name w:val="Title"/>
    <w:basedOn w:val="Normal"/>
    <w:qFormat/>
    <w:rsid w:val="004628ED"/>
    <w:pPr>
      <w:jc w:val="center"/>
    </w:pPr>
    <w:rPr>
      <w:b/>
      <w:bCs/>
    </w:rPr>
  </w:style>
  <w:style w:type="paragraph" w:styleId="BodyTextIndent2">
    <w:name w:val="Body Text Indent 2"/>
    <w:basedOn w:val="Normal"/>
    <w:rsid w:val="006915CB"/>
    <w:pPr>
      <w:ind w:left="285" w:hanging="285"/>
    </w:pPr>
    <w:rPr>
      <w:color w:val="000000"/>
      <w:szCs w:val="20"/>
    </w:rPr>
  </w:style>
  <w:style w:type="paragraph" w:styleId="BodyTextIndent">
    <w:name w:val="Body Text Indent"/>
    <w:basedOn w:val="Normal"/>
    <w:rsid w:val="006E5660"/>
    <w:pPr>
      <w:spacing w:after="120"/>
      <w:ind w:left="360"/>
    </w:pPr>
  </w:style>
  <w:style w:type="paragraph" w:styleId="BodyText">
    <w:name w:val="Body Text"/>
    <w:basedOn w:val="Normal"/>
    <w:rsid w:val="009967BC"/>
    <w:pPr>
      <w:spacing w:after="12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511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15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39662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266A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A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3D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93DA6"/>
  </w:style>
  <w:style w:type="paragraph" w:customStyle="1" w:styleId="Default">
    <w:name w:val="Default"/>
    <w:rsid w:val="00493D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3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37C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5CB"/>
    <w:pPr>
      <w:keepNext/>
      <w:jc w:val="center"/>
      <w:outlineLvl w:val="0"/>
    </w:pPr>
    <w:rPr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691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628ED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54835"/>
    <w:rPr>
      <w:color w:val="0000FF"/>
      <w:u w:val="single"/>
    </w:rPr>
  </w:style>
  <w:style w:type="character" w:styleId="FollowedHyperlink">
    <w:name w:val="FollowedHyperlink"/>
    <w:basedOn w:val="DefaultParagraphFont"/>
    <w:rsid w:val="005012F6"/>
    <w:rPr>
      <w:color w:val="800080"/>
      <w:u w:val="single"/>
    </w:rPr>
  </w:style>
  <w:style w:type="paragraph" w:styleId="Title">
    <w:name w:val="Title"/>
    <w:basedOn w:val="Normal"/>
    <w:qFormat/>
    <w:rsid w:val="004628ED"/>
    <w:pPr>
      <w:jc w:val="center"/>
    </w:pPr>
    <w:rPr>
      <w:b/>
      <w:bCs/>
    </w:rPr>
  </w:style>
  <w:style w:type="paragraph" w:styleId="BodyTextIndent2">
    <w:name w:val="Body Text Indent 2"/>
    <w:basedOn w:val="Normal"/>
    <w:rsid w:val="006915CB"/>
    <w:pPr>
      <w:ind w:left="285" w:hanging="285"/>
    </w:pPr>
    <w:rPr>
      <w:color w:val="000000"/>
      <w:szCs w:val="20"/>
    </w:rPr>
  </w:style>
  <w:style w:type="paragraph" w:styleId="BodyTextIndent">
    <w:name w:val="Body Text Indent"/>
    <w:basedOn w:val="Normal"/>
    <w:rsid w:val="006E5660"/>
    <w:pPr>
      <w:spacing w:after="120"/>
      <w:ind w:left="360"/>
    </w:pPr>
  </w:style>
  <w:style w:type="paragraph" w:styleId="BodyText">
    <w:name w:val="Body Text"/>
    <w:basedOn w:val="Normal"/>
    <w:rsid w:val="009967BC"/>
    <w:pPr>
      <w:spacing w:after="12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511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15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39662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266A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A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3D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93DA6"/>
  </w:style>
  <w:style w:type="paragraph" w:customStyle="1" w:styleId="Default">
    <w:name w:val="Default"/>
    <w:rsid w:val="00493D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BA867A32-CD85-4B07-AEBA-CE41658FB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B8CAA4-F198-4313-9EBE-4663D9614C59}"/>
</file>

<file path=customXml/itemProps3.xml><?xml version="1.0" encoding="utf-8"?>
<ds:datastoreItem xmlns:ds="http://schemas.openxmlformats.org/officeDocument/2006/customXml" ds:itemID="{F5B8F124-803E-43A1-832A-C0BDD62C1E23}"/>
</file>

<file path=customXml/itemProps4.xml><?xml version="1.0" encoding="utf-8"?>
<ds:datastoreItem xmlns:ds="http://schemas.openxmlformats.org/officeDocument/2006/customXml" ds:itemID="{3C88A4C7-F0A2-483E-933E-4D248E96E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tools are utilized by the Quality Improvement Team:</vt:lpstr>
    </vt:vector>
  </TitlesOfParts>
  <Company>Commonwealth of Kentucky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tools are utilized by the Quality Improvement Team:</dc:title>
  <dc:creator>erica.jones</dc:creator>
  <cp:lastModifiedBy>Lawson, Susan D (CHFS PH)</cp:lastModifiedBy>
  <cp:revision>7</cp:revision>
  <cp:lastPrinted>2016-06-06T18:14:00Z</cp:lastPrinted>
  <dcterms:created xsi:type="dcterms:W3CDTF">2016-06-06T17:13:00Z</dcterms:created>
  <dcterms:modified xsi:type="dcterms:W3CDTF">2016-06-27T15:12:00Z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